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FA" w:rsidRDefault="00E572B9" w:rsidP="00DA1CFA">
      <w:pPr>
        <w:jc w:val="center"/>
        <w:rPr>
          <w:rFonts w:ascii="Times New Roman" w:hAnsi="Times New Roman" w:cs="Times New Roman"/>
          <w:b/>
          <w:sz w:val="48"/>
          <w:szCs w:val="48"/>
        </w:rPr>
      </w:pPr>
      <w:r>
        <w:rPr>
          <w:rFonts w:ascii="Times New Roman" w:hAnsi="Times New Roman" w:cs="Times New Roman"/>
          <w:b/>
          <w:sz w:val="48"/>
          <w:szCs w:val="48"/>
        </w:rPr>
        <w:t>KORCHEM 20</w:t>
      </w:r>
      <w:r w:rsidR="00B338C5">
        <w:rPr>
          <w:rFonts w:ascii="Times New Roman" w:hAnsi="Times New Roman" w:cs="Times New Roman"/>
          <w:b/>
          <w:sz w:val="48"/>
          <w:szCs w:val="48"/>
        </w:rPr>
        <w:t>20</w:t>
      </w:r>
      <w:r>
        <w:rPr>
          <w:rFonts w:ascii="Times New Roman" w:hAnsi="Times New Roman" w:cs="Times New Roman"/>
          <w:b/>
          <w:sz w:val="48"/>
          <w:szCs w:val="48"/>
        </w:rPr>
        <w:t>/</w:t>
      </w:r>
      <w:r w:rsidR="00B338C5">
        <w:rPr>
          <w:rFonts w:ascii="Times New Roman" w:hAnsi="Times New Roman" w:cs="Times New Roman"/>
          <w:b/>
          <w:sz w:val="48"/>
          <w:szCs w:val="48"/>
        </w:rPr>
        <w:t>2021</w:t>
      </w:r>
    </w:p>
    <w:p w:rsidR="00DA1CFA" w:rsidRDefault="0051175A" w:rsidP="00DA1CFA">
      <w:pPr>
        <w:jc w:val="center"/>
        <w:rPr>
          <w:rFonts w:ascii="Times New Roman" w:hAnsi="Times New Roman" w:cs="Times New Roman"/>
          <w:b/>
          <w:sz w:val="48"/>
          <w:szCs w:val="48"/>
        </w:rPr>
      </w:pPr>
      <w:r>
        <w:rPr>
          <w:rFonts w:ascii="Times New Roman" w:hAnsi="Times New Roman" w:cs="Times New Roman"/>
          <w:b/>
          <w:sz w:val="48"/>
          <w:szCs w:val="48"/>
        </w:rPr>
        <w:t xml:space="preserve">Téma: </w:t>
      </w:r>
      <w:r w:rsidR="008558CF">
        <w:rPr>
          <w:rFonts w:ascii="Times New Roman" w:hAnsi="Times New Roman" w:cs="Times New Roman"/>
          <w:b/>
          <w:sz w:val="48"/>
          <w:szCs w:val="48"/>
        </w:rPr>
        <w:t>Soli kolem nás</w:t>
      </w:r>
    </w:p>
    <w:p w:rsidR="00DA1CFA" w:rsidRDefault="00DA1CFA" w:rsidP="00DA1CFA">
      <w:pPr>
        <w:shd w:val="clear" w:color="auto" w:fill="FFFFFF"/>
        <w:spacing w:line="360" w:lineRule="auto"/>
        <w:jc w:val="both"/>
        <w:rPr>
          <w:rFonts w:ascii="Times New Roman" w:eastAsia="Times New Roman" w:hAnsi="Times New Roman" w:cs="Times New Roman"/>
          <w:color w:val="1A1A1A"/>
          <w:sz w:val="24"/>
          <w:szCs w:val="24"/>
          <w:lang w:eastAsia="cs-CZ"/>
        </w:rPr>
      </w:pPr>
      <w:r w:rsidRPr="00D52749">
        <w:rPr>
          <w:rFonts w:ascii="Times New Roman" w:eastAsia="Times New Roman" w:hAnsi="Times New Roman" w:cs="Times New Roman"/>
          <w:color w:val="1A1A1A"/>
          <w:sz w:val="24"/>
          <w:szCs w:val="24"/>
          <w:lang w:eastAsia="cs-CZ"/>
        </w:rPr>
        <w:t>Soutěž probíhá </w:t>
      </w:r>
      <w:r w:rsidRPr="00D52749">
        <w:rPr>
          <w:rFonts w:ascii="Times New Roman" w:eastAsia="Times New Roman" w:hAnsi="Times New Roman" w:cs="Times New Roman"/>
          <w:b/>
          <w:bCs/>
          <w:color w:val="1A1A1A"/>
          <w:sz w:val="24"/>
          <w:szCs w:val="24"/>
          <w:lang w:eastAsia="cs-CZ"/>
        </w:rPr>
        <w:t>ve třech kolech</w:t>
      </w:r>
      <w:r w:rsidRPr="00D52749">
        <w:rPr>
          <w:rFonts w:ascii="Times New Roman" w:eastAsia="Times New Roman" w:hAnsi="Times New Roman" w:cs="Times New Roman"/>
          <w:color w:val="1A1A1A"/>
          <w:sz w:val="24"/>
          <w:szCs w:val="24"/>
          <w:lang w:eastAsia="cs-CZ"/>
        </w:rPr>
        <w:t>, která jsou zveřejňována v průběhu celého školního roku. </w:t>
      </w:r>
      <w:r w:rsidRPr="00D52749">
        <w:rPr>
          <w:rFonts w:ascii="Times New Roman" w:eastAsia="Times New Roman" w:hAnsi="Times New Roman" w:cs="Times New Roman"/>
          <w:b/>
          <w:bCs/>
          <w:color w:val="1A1A1A"/>
          <w:sz w:val="24"/>
          <w:szCs w:val="24"/>
          <w:lang w:eastAsia="cs-CZ"/>
        </w:rPr>
        <w:t>Vyhlášení výsledků</w:t>
      </w:r>
      <w:r w:rsidRPr="00D52749">
        <w:rPr>
          <w:rFonts w:ascii="Times New Roman" w:eastAsia="Times New Roman" w:hAnsi="Times New Roman" w:cs="Times New Roman"/>
          <w:color w:val="1A1A1A"/>
          <w:sz w:val="24"/>
          <w:szCs w:val="24"/>
          <w:lang w:eastAsia="cs-CZ"/>
        </w:rPr>
        <w:t> proběhne </w:t>
      </w:r>
      <w:r w:rsidR="00E843FA">
        <w:rPr>
          <w:rFonts w:ascii="Times New Roman" w:eastAsia="Times New Roman" w:hAnsi="Times New Roman" w:cs="Times New Roman"/>
          <w:b/>
          <w:bCs/>
          <w:color w:val="1A1A1A"/>
          <w:sz w:val="24"/>
          <w:szCs w:val="24"/>
          <w:lang w:eastAsia="cs-CZ"/>
        </w:rPr>
        <w:t>v</w:t>
      </w:r>
      <w:r w:rsidR="00391204">
        <w:rPr>
          <w:rFonts w:ascii="Times New Roman" w:eastAsia="Times New Roman" w:hAnsi="Times New Roman" w:cs="Times New Roman"/>
          <w:b/>
          <w:bCs/>
          <w:color w:val="1A1A1A"/>
          <w:sz w:val="24"/>
          <w:szCs w:val="24"/>
          <w:lang w:eastAsia="cs-CZ"/>
        </w:rPr>
        <w:t> </w:t>
      </w:r>
      <w:r w:rsidR="00E843FA">
        <w:rPr>
          <w:rFonts w:ascii="Times New Roman" w:eastAsia="Times New Roman" w:hAnsi="Times New Roman" w:cs="Times New Roman"/>
          <w:b/>
          <w:bCs/>
          <w:color w:val="1A1A1A"/>
          <w:sz w:val="24"/>
          <w:szCs w:val="24"/>
          <w:lang w:eastAsia="cs-CZ"/>
        </w:rPr>
        <w:t>květnu</w:t>
      </w:r>
      <w:r w:rsidR="00391204">
        <w:rPr>
          <w:rFonts w:ascii="Times New Roman" w:eastAsia="Times New Roman" w:hAnsi="Times New Roman" w:cs="Times New Roman"/>
          <w:b/>
          <w:bCs/>
          <w:color w:val="1A1A1A"/>
          <w:sz w:val="24"/>
          <w:szCs w:val="24"/>
          <w:lang w:eastAsia="cs-CZ"/>
        </w:rPr>
        <w:t xml:space="preserve"> nebo červnu</w:t>
      </w:r>
      <w:r w:rsidR="00E843FA">
        <w:rPr>
          <w:rFonts w:ascii="Times New Roman" w:eastAsia="Times New Roman" w:hAnsi="Times New Roman" w:cs="Times New Roman"/>
          <w:b/>
          <w:bCs/>
          <w:color w:val="1A1A1A"/>
          <w:sz w:val="24"/>
          <w:szCs w:val="24"/>
          <w:lang w:eastAsia="cs-CZ"/>
        </w:rPr>
        <w:t xml:space="preserve"> 20</w:t>
      </w:r>
      <w:r w:rsidR="00391204">
        <w:rPr>
          <w:rFonts w:ascii="Times New Roman" w:eastAsia="Times New Roman" w:hAnsi="Times New Roman" w:cs="Times New Roman"/>
          <w:b/>
          <w:bCs/>
          <w:color w:val="1A1A1A"/>
          <w:sz w:val="24"/>
          <w:szCs w:val="24"/>
          <w:lang w:eastAsia="cs-CZ"/>
        </w:rPr>
        <w:t>2</w:t>
      </w:r>
      <w:r w:rsidR="008558CF">
        <w:rPr>
          <w:rFonts w:ascii="Times New Roman" w:eastAsia="Times New Roman" w:hAnsi="Times New Roman" w:cs="Times New Roman"/>
          <w:b/>
          <w:bCs/>
          <w:color w:val="1A1A1A"/>
          <w:sz w:val="24"/>
          <w:szCs w:val="24"/>
          <w:lang w:eastAsia="cs-CZ"/>
        </w:rPr>
        <w:t>1</w:t>
      </w:r>
      <w:r w:rsidRPr="00D52749">
        <w:rPr>
          <w:rFonts w:ascii="Times New Roman" w:eastAsia="Times New Roman" w:hAnsi="Times New Roman" w:cs="Times New Roman"/>
          <w:color w:val="1A1A1A"/>
          <w:sz w:val="24"/>
          <w:szCs w:val="24"/>
          <w:lang w:eastAsia="cs-CZ"/>
        </w:rPr>
        <w:t>.</w:t>
      </w:r>
      <w:r>
        <w:rPr>
          <w:rFonts w:ascii="Times New Roman" w:eastAsia="Times New Roman" w:hAnsi="Times New Roman" w:cs="Times New Roman"/>
          <w:color w:val="1A1A1A"/>
          <w:sz w:val="24"/>
          <w:szCs w:val="24"/>
          <w:lang w:eastAsia="cs-CZ"/>
        </w:rPr>
        <w:t xml:space="preserve"> Dle harmonogramu soutěže </w:t>
      </w:r>
      <w:r w:rsidRPr="00B55252">
        <w:rPr>
          <w:rFonts w:ascii="Times New Roman" w:eastAsia="Times New Roman" w:hAnsi="Times New Roman" w:cs="Times New Roman"/>
          <w:color w:val="1A1A1A"/>
          <w:sz w:val="24"/>
          <w:szCs w:val="24"/>
          <w:lang w:eastAsia="cs-CZ"/>
        </w:rPr>
        <w:t>žáci vypracují </w:t>
      </w:r>
      <w:r w:rsidRPr="00B55252">
        <w:rPr>
          <w:rFonts w:ascii="Times New Roman" w:eastAsia="Times New Roman" w:hAnsi="Times New Roman" w:cs="Times New Roman"/>
          <w:b/>
          <w:bCs/>
          <w:color w:val="1A1A1A"/>
          <w:sz w:val="24"/>
          <w:szCs w:val="24"/>
          <w:lang w:eastAsia="cs-CZ"/>
        </w:rPr>
        <w:t>tři kola</w:t>
      </w:r>
      <w:r w:rsidRPr="00B55252">
        <w:rPr>
          <w:rFonts w:ascii="Times New Roman" w:eastAsia="Times New Roman" w:hAnsi="Times New Roman" w:cs="Times New Roman"/>
          <w:color w:val="1A1A1A"/>
          <w:sz w:val="24"/>
          <w:szCs w:val="24"/>
          <w:lang w:eastAsia="cs-CZ"/>
        </w:rPr>
        <w:t xml:space="preserve">. Každé kolo </w:t>
      </w:r>
      <w:r>
        <w:rPr>
          <w:rFonts w:ascii="Times New Roman" w:eastAsia="Times New Roman" w:hAnsi="Times New Roman" w:cs="Times New Roman"/>
          <w:color w:val="1A1A1A"/>
          <w:sz w:val="24"/>
          <w:szCs w:val="24"/>
          <w:lang w:eastAsia="cs-CZ"/>
        </w:rPr>
        <w:t>obsahuje</w:t>
      </w:r>
      <w:r w:rsidRPr="00B55252">
        <w:rPr>
          <w:rFonts w:ascii="Times New Roman" w:eastAsia="Times New Roman" w:hAnsi="Times New Roman" w:cs="Times New Roman"/>
          <w:color w:val="1A1A1A"/>
          <w:sz w:val="24"/>
          <w:szCs w:val="24"/>
          <w:lang w:eastAsia="cs-CZ"/>
        </w:rPr>
        <w:t xml:space="preserve"> teoretickou a praktickou část</w:t>
      </w:r>
      <w:r w:rsidRPr="00B55252">
        <w:rPr>
          <w:rFonts w:ascii="Times New Roman" w:eastAsia="Times New Roman" w:hAnsi="Times New Roman" w:cs="Times New Roman"/>
          <w:b/>
          <w:bCs/>
          <w:color w:val="1A1A1A"/>
          <w:sz w:val="24"/>
          <w:szCs w:val="24"/>
          <w:lang w:eastAsia="cs-CZ"/>
        </w:rPr>
        <w:t>.</w:t>
      </w:r>
      <w:r>
        <w:rPr>
          <w:rFonts w:ascii="Times New Roman" w:eastAsia="Times New Roman" w:hAnsi="Times New Roman" w:cs="Times New Roman"/>
          <w:b/>
          <w:bCs/>
          <w:color w:val="1A1A1A"/>
          <w:sz w:val="24"/>
          <w:szCs w:val="24"/>
          <w:lang w:eastAsia="cs-CZ"/>
        </w:rPr>
        <w:t xml:space="preserve"> </w:t>
      </w:r>
      <w:r w:rsidRPr="00B55252">
        <w:rPr>
          <w:rFonts w:ascii="Times New Roman" w:eastAsia="Times New Roman" w:hAnsi="Times New Roman" w:cs="Times New Roman"/>
          <w:color w:val="1A1A1A"/>
          <w:sz w:val="24"/>
          <w:szCs w:val="24"/>
          <w:lang w:eastAsia="cs-CZ"/>
        </w:rPr>
        <w:t>Soutěžní úlohy jsou koncipovány tak, aby je dokázali vyřešit</w:t>
      </w:r>
      <w:r w:rsidRPr="00B55252">
        <w:rPr>
          <w:rFonts w:ascii="Times New Roman" w:eastAsia="Times New Roman" w:hAnsi="Times New Roman" w:cs="Times New Roman"/>
          <w:b/>
          <w:bCs/>
          <w:color w:val="1A1A1A"/>
          <w:sz w:val="24"/>
          <w:szCs w:val="24"/>
          <w:lang w:eastAsia="cs-CZ"/>
        </w:rPr>
        <w:t> i méně zdatní žáci</w:t>
      </w:r>
      <w:r w:rsidRPr="00B55252">
        <w:rPr>
          <w:rFonts w:ascii="Times New Roman" w:eastAsia="Times New Roman" w:hAnsi="Times New Roman" w:cs="Times New Roman"/>
          <w:color w:val="1A1A1A"/>
          <w:sz w:val="24"/>
          <w:szCs w:val="24"/>
          <w:lang w:eastAsia="cs-CZ"/>
        </w:rPr>
        <w:t xml:space="preserve">. Tato soutěž </w:t>
      </w:r>
      <w:r>
        <w:rPr>
          <w:rFonts w:ascii="Times New Roman" w:eastAsia="Times New Roman" w:hAnsi="Times New Roman" w:cs="Times New Roman"/>
          <w:color w:val="1A1A1A"/>
          <w:sz w:val="24"/>
          <w:szCs w:val="24"/>
          <w:lang w:eastAsia="cs-CZ"/>
        </w:rPr>
        <w:t>je zaměřena mezioborově.</w:t>
      </w:r>
    </w:p>
    <w:tbl>
      <w:tblPr>
        <w:tblStyle w:val="Mkatabulky"/>
        <w:tblW w:w="0" w:type="auto"/>
        <w:tblLook w:val="04A0" w:firstRow="1" w:lastRow="0" w:firstColumn="1" w:lastColumn="0" w:noHBand="0" w:noVBand="1"/>
      </w:tblPr>
      <w:tblGrid>
        <w:gridCol w:w="1384"/>
        <w:gridCol w:w="3136"/>
        <w:gridCol w:w="2273"/>
        <w:gridCol w:w="2269"/>
      </w:tblGrid>
      <w:tr w:rsidR="00DE0CA3" w:rsidTr="00A90F3A">
        <w:tc>
          <w:tcPr>
            <w:tcW w:w="1384" w:type="dxa"/>
          </w:tcPr>
          <w:p w:rsidR="00DE0CA3" w:rsidRDefault="00DE0CA3" w:rsidP="00A90F3A">
            <w:pPr>
              <w:spacing w:line="360" w:lineRule="auto"/>
              <w:jc w:val="both"/>
              <w:rPr>
                <w:rFonts w:ascii="Times New Roman" w:eastAsia="Times New Roman" w:hAnsi="Times New Roman" w:cs="Times New Roman"/>
                <w:b/>
                <w:bCs/>
                <w:color w:val="1A1A1A"/>
                <w:sz w:val="24"/>
                <w:szCs w:val="24"/>
                <w:lang w:eastAsia="cs-CZ"/>
              </w:rPr>
            </w:pPr>
          </w:p>
        </w:tc>
        <w:tc>
          <w:tcPr>
            <w:tcW w:w="3136" w:type="dxa"/>
          </w:tcPr>
          <w:p w:rsidR="00DE0CA3" w:rsidRDefault="00DE0CA3" w:rsidP="00A90F3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Název</w:t>
            </w:r>
          </w:p>
        </w:tc>
        <w:tc>
          <w:tcPr>
            <w:tcW w:w="2273" w:type="dxa"/>
          </w:tcPr>
          <w:p w:rsidR="00DE0CA3" w:rsidRDefault="00DE0CA3" w:rsidP="00A90F3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Zveřejnění zadání</w:t>
            </w:r>
          </w:p>
        </w:tc>
        <w:tc>
          <w:tcPr>
            <w:tcW w:w="2269" w:type="dxa"/>
          </w:tcPr>
          <w:p w:rsidR="00DE0CA3" w:rsidRDefault="00DE0CA3" w:rsidP="00A90F3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Ukončení kola</w:t>
            </w:r>
          </w:p>
        </w:tc>
      </w:tr>
      <w:tr w:rsidR="00DE0CA3" w:rsidRPr="00B55252" w:rsidTr="00A90F3A">
        <w:tc>
          <w:tcPr>
            <w:tcW w:w="1384" w:type="dxa"/>
          </w:tcPr>
          <w:p w:rsidR="00DE0CA3" w:rsidRPr="00B55252" w:rsidRDefault="00DE0CA3" w:rsidP="00A90F3A">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1. kolo</w:t>
            </w:r>
          </w:p>
        </w:tc>
        <w:tc>
          <w:tcPr>
            <w:tcW w:w="3136" w:type="dxa"/>
          </w:tcPr>
          <w:p w:rsidR="00DE0CA3" w:rsidRPr="00B55252" w:rsidRDefault="008558CF" w:rsidP="00A90F3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Halogenidy</w:t>
            </w:r>
          </w:p>
        </w:tc>
        <w:tc>
          <w:tcPr>
            <w:tcW w:w="2273"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4</w:t>
            </w:r>
            <w:r>
              <w:rPr>
                <w:rFonts w:ascii="Times New Roman" w:eastAsia="Times New Roman" w:hAnsi="Times New Roman" w:cs="Times New Roman"/>
                <w:bCs/>
                <w:color w:val="1A1A1A"/>
                <w:sz w:val="24"/>
                <w:szCs w:val="24"/>
                <w:lang w:eastAsia="cs-CZ"/>
              </w:rPr>
              <w:t>. 9. 20</w:t>
            </w:r>
            <w:r w:rsidR="008558CF">
              <w:rPr>
                <w:rFonts w:ascii="Times New Roman" w:eastAsia="Times New Roman" w:hAnsi="Times New Roman" w:cs="Times New Roman"/>
                <w:bCs/>
                <w:color w:val="1A1A1A"/>
                <w:sz w:val="24"/>
                <w:szCs w:val="24"/>
                <w:lang w:eastAsia="cs-CZ"/>
              </w:rPr>
              <w:t>20</w:t>
            </w:r>
          </w:p>
        </w:tc>
        <w:tc>
          <w:tcPr>
            <w:tcW w:w="2269" w:type="dxa"/>
          </w:tcPr>
          <w:p w:rsidR="00DE0CA3" w:rsidRPr="00B55252" w:rsidRDefault="008558CF"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8</w:t>
            </w:r>
            <w:r w:rsidR="00DE0CA3">
              <w:rPr>
                <w:rFonts w:ascii="Times New Roman" w:eastAsia="Times New Roman" w:hAnsi="Times New Roman" w:cs="Times New Roman"/>
                <w:bCs/>
                <w:color w:val="1A1A1A"/>
                <w:sz w:val="24"/>
                <w:szCs w:val="24"/>
                <w:lang w:eastAsia="cs-CZ"/>
              </w:rPr>
              <w:t>. 11. 20</w:t>
            </w:r>
            <w:r>
              <w:rPr>
                <w:rFonts w:ascii="Times New Roman" w:eastAsia="Times New Roman" w:hAnsi="Times New Roman" w:cs="Times New Roman"/>
                <w:bCs/>
                <w:color w:val="1A1A1A"/>
                <w:sz w:val="24"/>
                <w:szCs w:val="24"/>
                <w:lang w:eastAsia="cs-CZ"/>
              </w:rPr>
              <w:t>20</w:t>
            </w:r>
          </w:p>
        </w:tc>
      </w:tr>
      <w:tr w:rsidR="00DE0CA3" w:rsidRPr="00B55252" w:rsidTr="00A90F3A">
        <w:tc>
          <w:tcPr>
            <w:tcW w:w="1384" w:type="dxa"/>
          </w:tcPr>
          <w:p w:rsidR="00DE0CA3" w:rsidRPr="00B55252" w:rsidRDefault="00DE0CA3" w:rsidP="00A90F3A">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2. kolo</w:t>
            </w:r>
          </w:p>
        </w:tc>
        <w:tc>
          <w:tcPr>
            <w:tcW w:w="3136" w:type="dxa"/>
          </w:tcPr>
          <w:p w:rsidR="00DE0CA3" w:rsidRPr="00B55252" w:rsidRDefault="008558CF" w:rsidP="00A90F3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Uhličitany</w:t>
            </w:r>
          </w:p>
        </w:tc>
        <w:tc>
          <w:tcPr>
            <w:tcW w:w="2273"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6</w:t>
            </w:r>
            <w:r>
              <w:rPr>
                <w:rFonts w:ascii="Times New Roman" w:eastAsia="Times New Roman" w:hAnsi="Times New Roman" w:cs="Times New Roman"/>
                <w:bCs/>
                <w:color w:val="1A1A1A"/>
                <w:sz w:val="24"/>
                <w:szCs w:val="24"/>
                <w:lang w:eastAsia="cs-CZ"/>
              </w:rPr>
              <w:t>. 11. 20</w:t>
            </w:r>
            <w:r w:rsidR="008558CF">
              <w:rPr>
                <w:rFonts w:ascii="Times New Roman" w:eastAsia="Times New Roman" w:hAnsi="Times New Roman" w:cs="Times New Roman"/>
                <w:bCs/>
                <w:color w:val="1A1A1A"/>
                <w:sz w:val="24"/>
                <w:szCs w:val="24"/>
                <w:lang w:eastAsia="cs-CZ"/>
              </w:rPr>
              <w:t>20</w:t>
            </w:r>
          </w:p>
        </w:tc>
        <w:tc>
          <w:tcPr>
            <w:tcW w:w="2269"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0</w:t>
            </w:r>
            <w:r>
              <w:rPr>
                <w:rFonts w:ascii="Times New Roman" w:eastAsia="Times New Roman" w:hAnsi="Times New Roman" w:cs="Times New Roman"/>
                <w:bCs/>
                <w:color w:val="1A1A1A"/>
                <w:sz w:val="24"/>
                <w:szCs w:val="24"/>
                <w:lang w:eastAsia="cs-CZ"/>
              </w:rPr>
              <w:t>. 1. 202</w:t>
            </w:r>
            <w:r w:rsidR="008558CF">
              <w:rPr>
                <w:rFonts w:ascii="Times New Roman" w:eastAsia="Times New Roman" w:hAnsi="Times New Roman" w:cs="Times New Roman"/>
                <w:bCs/>
                <w:color w:val="1A1A1A"/>
                <w:sz w:val="24"/>
                <w:szCs w:val="24"/>
                <w:lang w:eastAsia="cs-CZ"/>
              </w:rPr>
              <w:t>1</w:t>
            </w:r>
          </w:p>
        </w:tc>
      </w:tr>
      <w:tr w:rsidR="00DE0CA3" w:rsidRPr="00B55252" w:rsidTr="00A90F3A">
        <w:tc>
          <w:tcPr>
            <w:tcW w:w="1384" w:type="dxa"/>
          </w:tcPr>
          <w:p w:rsidR="00DE0CA3" w:rsidRPr="00B55252" w:rsidRDefault="00DE0CA3" w:rsidP="00A90F3A">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3. kolo</w:t>
            </w:r>
          </w:p>
        </w:tc>
        <w:tc>
          <w:tcPr>
            <w:tcW w:w="3136" w:type="dxa"/>
          </w:tcPr>
          <w:p w:rsidR="00DE0CA3" w:rsidRPr="00B55252" w:rsidRDefault="008558CF" w:rsidP="00A90F3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Sírany</w:t>
            </w:r>
          </w:p>
        </w:tc>
        <w:tc>
          <w:tcPr>
            <w:tcW w:w="2273"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2</w:t>
            </w:r>
            <w:r w:rsidR="008558CF">
              <w:rPr>
                <w:rFonts w:ascii="Times New Roman" w:eastAsia="Times New Roman" w:hAnsi="Times New Roman" w:cs="Times New Roman"/>
                <w:bCs/>
                <w:color w:val="1A1A1A"/>
                <w:sz w:val="24"/>
                <w:szCs w:val="24"/>
                <w:lang w:eastAsia="cs-CZ"/>
              </w:rPr>
              <w:t>8</w:t>
            </w:r>
            <w:r>
              <w:rPr>
                <w:rFonts w:ascii="Times New Roman" w:eastAsia="Times New Roman" w:hAnsi="Times New Roman" w:cs="Times New Roman"/>
                <w:bCs/>
                <w:color w:val="1A1A1A"/>
                <w:sz w:val="24"/>
                <w:szCs w:val="24"/>
                <w:lang w:eastAsia="cs-CZ"/>
              </w:rPr>
              <w:t>. 1. 202</w:t>
            </w:r>
            <w:r w:rsidR="008558CF">
              <w:rPr>
                <w:rFonts w:ascii="Times New Roman" w:eastAsia="Times New Roman" w:hAnsi="Times New Roman" w:cs="Times New Roman"/>
                <w:bCs/>
                <w:color w:val="1A1A1A"/>
                <w:sz w:val="24"/>
                <w:szCs w:val="24"/>
                <w:lang w:eastAsia="cs-CZ"/>
              </w:rPr>
              <w:t>1</w:t>
            </w:r>
          </w:p>
        </w:tc>
        <w:tc>
          <w:tcPr>
            <w:tcW w:w="2269"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4. 3. 2021</w:t>
            </w:r>
          </w:p>
        </w:tc>
      </w:tr>
    </w:tbl>
    <w:p w:rsidR="00DA1CFA" w:rsidRPr="00B55252" w:rsidRDefault="00DA1CFA" w:rsidP="00DA1CFA">
      <w:pPr>
        <w:shd w:val="clear" w:color="auto" w:fill="FFFFFF"/>
        <w:spacing w:line="360" w:lineRule="auto"/>
        <w:jc w:val="both"/>
        <w:rPr>
          <w:rFonts w:ascii="Times New Roman" w:eastAsia="Times New Roman" w:hAnsi="Times New Roman" w:cs="Times New Roman"/>
          <w:b/>
          <w:bCs/>
          <w:color w:val="1A1A1A"/>
          <w:sz w:val="24"/>
          <w:szCs w:val="24"/>
          <w:lang w:eastAsia="cs-CZ"/>
        </w:rPr>
      </w:pPr>
    </w:p>
    <w:p w:rsidR="00DA1CFA" w:rsidRDefault="00DA1CFA" w:rsidP="00DA1CFA">
      <w:pPr>
        <w:shd w:val="clear" w:color="auto" w:fill="FFFFFF"/>
        <w:spacing w:before="120" w:line="360" w:lineRule="auto"/>
        <w:jc w:val="both"/>
        <w:rPr>
          <w:rFonts w:ascii="Times New Roman" w:eastAsia="Times New Roman" w:hAnsi="Times New Roman" w:cs="Times New Roman"/>
          <w:color w:val="1A1A1A"/>
          <w:sz w:val="24"/>
          <w:szCs w:val="24"/>
          <w:lang w:eastAsia="cs-CZ"/>
        </w:rPr>
      </w:pPr>
      <w:r w:rsidRPr="00B55252">
        <w:rPr>
          <w:rFonts w:ascii="Times New Roman" w:eastAsia="Times New Roman" w:hAnsi="Times New Roman" w:cs="Times New Roman"/>
          <w:b/>
          <w:color w:val="1A1A1A"/>
          <w:sz w:val="24"/>
          <w:szCs w:val="24"/>
          <w:lang w:eastAsia="cs-CZ"/>
        </w:rPr>
        <w:t>Zadání:</w:t>
      </w:r>
      <w:r>
        <w:rPr>
          <w:rFonts w:ascii="Times New Roman" w:eastAsia="Times New Roman" w:hAnsi="Times New Roman" w:cs="Times New Roman"/>
          <w:color w:val="1A1A1A"/>
          <w:sz w:val="24"/>
          <w:szCs w:val="24"/>
          <w:lang w:eastAsia="cs-CZ"/>
        </w:rPr>
        <w:t xml:space="preserve"> </w:t>
      </w:r>
      <w:r w:rsidR="00B8078D" w:rsidRPr="00B8078D">
        <w:rPr>
          <w:rStyle w:val="Hypertextovodkaz"/>
          <w:rFonts w:ascii="Times New Roman" w:eastAsia="Times New Roman" w:hAnsi="Times New Roman" w:cs="Times New Roman"/>
          <w:sz w:val="24"/>
          <w:szCs w:val="24"/>
          <w:lang w:eastAsia="cs-CZ"/>
        </w:rPr>
        <w:t>http://kch.osu.cz/index.php/udalosti/</w:t>
      </w:r>
      <w:r w:rsidRPr="008D6099">
        <w:rPr>
          <w:rFonts w:ascii="Times New Roman" w:eastAsia="Times New Roman" w:hAnsi="Times New Roman" w:cs="Times New Roman"/>
          <w:color w:val="1A1A1A"/>
          <w:sz w:val="24"/>
          <w:szCs w:val="24"/>
          <w:lang w:eastAsia="cs-CZ"/>
        </w:rPr>
        <w:t xml:space="preserve">, </w:t>
      </w:r>
      <w:hyperlink r:id="rId7" w:history="1">
        <w:r w:rsidR="00F3687A" w:rsidRPr="008D6099">
          <w:rPr>
            <w:rStyle w:val="Hypertextovodkaz"/>
            <w:rFonts w:ascii="Times New Roman" w:hAnsi="Times New Roman" w:cs="Times New Roman"/>
            <w:sz w:val="24"/>
            <w:szCs w:val="24"/>
          </w:rPr>
          <w:t>http://fakulty.osu.cz/prf/</w:t>
        </w:r>
      </w:hyperlink>
    </w:p>
    <w:p w:rsidR="008D6099" w:rsidRDefault="00DA1CFA" w:rsidP="00DA1CFA">
      <w:pPr>
        <w:shd w:val="clear" w:color="auto" w:fill="FFFFFF"/>
        <w:spacing w:before="120" w:line="360" w:lineRule="auto"/>
        <w:jc w:val="both"/>
        <w:rPr>
          <w:rStyle w:val="Hypertextovodkaz"/>
          <w:rFonts w:ascii="Times New Roman" w:hAnsi="Times New Roman" w:cs="Times New Roman"/>
          <w:sz w:val="24"/>
          <w:szCs w:val="24"/>
          <w:shd w:val="clear" w:color="auto" w:fill="FFFFFF"/>
        </w:rPr>
      </w:pPr>
      <w:r w:rsidRPr="00B55252">
        <w:rPr>
          <w:rFonts w:ascii="Times New Roman" w:eastAsia="Times New Roman" w:hAnsi="Times New Roman" w:cs="Times New Roman"/>
          <w:b/>
          <w:color w:val="1A1A1A"/>
          <w:sz w:val="24"/>
          <w:szCs w:val="24"/>
          <w:lang w:eastAsia="cs-CZ"/>
        </w:rPr>
        <w:t>Řešení je nutné zaslat na e-mail</w:t>
      </w:r>
      <w:r>
        <w:rPr>
          <w:rFonts w:ascii="Times New Roman" w:eastAsia="Times New Roman" w:hAnsi="Times New Roman" w:cs="Times New Roman"/>
          <w:b/>
          <w:color w:val="1A1A1A"/>
          <w:sz w:val="24"/>
          <w:szCs w:val="24"/>
          <w:lang w:eastAsia="cs-CZ"/>
        </w:rPr>
        <w:t>:</w:t>
      </w:r>
      <w:r w:rsidRPr="00D52749">
        <w:rPr>
          <w:rFonts w:ascii="Times New Roman" w:eastAsia="Times New Roman" w:hAnsi="Times New Roman" w:cs="Times New Roman"/>
          <w:color w:val="1A1A1A"/>
          <w:sz w:val="24"/>
          <w:szCs w:val="24"/>
          <w:lang w:eastAsia="cs-CZ"/>
        </w:rPr>
        <w:t xml:space="preserve"> </w:t>
      </w:r>
      <w:hyperlink r:id="rId8" w:history="1">
        <w:r w:rsidRPr="00D52749">
          <w:rPr>
            <w:rStyle w:val="Hypertextovodkaz"/>
            <w:rFonts w:ascii="Times New Roman" w:hAnsi="Times New Roman" w:cs="Times New Roman"/>
            <w:sz w:val="24"/>
            <w:szCs w:val="24"/>
            <w:shd w:val="clear" w:color="auto" w:fill="FFFFFF"/>
          </w:rPr>
          <w:t>korchem.osu@gmail.com</w:t>
        </w:r>
      </w:hyperlink>
    </w:p>
    <w:p w:rsidR="00B8078D" w:rsidRDefault="00B8078D" w:rsidP="00DA1CFA">
      <w:pPr>
        <w:shd w:val="clear" w:color="auto" w:fill="FFFFFF"/>
        <w:spacing w:before="120" w:line="360" w:lineRule="auto"/>
        <w:jc w:val="both"/>
        <w:rPr>
          <w:rStyle w:val="Hypertextovodkaz"/>
          <w:rFonts w:ascii="Times New Roman" w:hAnsi="Times New Roman" w:cs="Times New Roman"/>
          <w:b/>
          <w:color w:val="000000" w:themeColor="text1"/>
          <w:sz w:val="24"/>
          <w:szCs w:val="24"/>
          <w:u w:val="none"/>
          <w:shd w:val="clear" w:color="auto" w:fill="FFFFFF"/>
        </w:rPr>
      </w:pPr>
      <w:r w:rsidRPr="00B8078D">
        <w:rPr>
          <w:rStyle w:val="Hypertextovodkaz"/>
          <w:rFonts w:ascii="Times New Roman" w:hAnsi="Times New Roman" w:cs="Times New Roman"/>
          <w:b/>
          <w:color w:val="000000" w:themeColor="text1"/>
          <w:sz w:val="24"/>
          <w:szCs w:val="24"/>
          <w:u w:val="none"/>
          <w:shd w:val="clear" w:color="auto" w:fill="FFFFFF"/>
        </w:rPr>
        <w:t>Registrace soutěžících na:</w:t>
      </w:r>
      <w:r>
        <w:rPr>
          <w:rStyle w:val="Hypertextovodkaz"/>
          <w:rFonts w:ascii="Times New Roman" w:hAnsi="Times New Roman" w:cs="Times New Roman"/>
          <w:b/>
          <w:color w:val="000000" w:themeColor="text1"/>
          <w:sz w:val="24"/>
          <w:szCs w:val="24"/>
          <w:u w:val="none"/>
          <w:shd w:val="clear" w:color="auto" w:fill="FFFFFF"/>
        </w:rPr>
        <w:t xml:space="preserve"> </w:t>
      </w:r>
    </w:p>
    <w:p w:rsidR="00DA1CFA" w:rsidRDefault="00DA1CFA" w:rsidP="00B8078D">
      <w:pPr>
        <w:rPr>
          <w:rFonts w:ascii="Times New Roman" w:hAnsi="Times New Roman" w:cs="Times New Roman"/>
          <w:b/>
          <w:sz w:val="24"/>
          <w:szCs w:val="24"/>
        </w:rPr>
      </w:pPr>
    </w:p>
    <w:p w:rsidR="00367643" w:rsidRDefault="00DA1CFA" w:rsidP="008D6099">
      <w:pPr>
        <w:jc w:val="center"/>
        <w:rPr>
          <w:rFonts w:ascii="Times New Roman" w:hAnsi="Times New Roman" w:cs="Times New Roman"/>
          <w:b/>
          <w:sz w:val="24"/>
          <w:szCs w:val="24"/>
        </w:rPr>
      </w:pPr>
      <w:r>
        <w:rPr>
          <w:rFonts w:ascii="Times New Roman" w:hAnsi="Times New Roman" w:cs="Times New Roman"/>
          <w:b/>
          <w:sz w:val="24"/>
          <w:szCs w:val="24"/>
        </w:rPr>
        <w:t>Organizátoři:</w:t>
      </w:r>
    </w:p>
    <w:p w:rsidR="00DA1CFA" w:rsidRDefault="00391204" w:rsidP="00391204">
      <w:pPr>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91008" behindDoc="0" locked="0" layoutInCell="1" allowOverlap="1" wp14:anchorId="7DD87BFA" wp14:editId="7519256C">
            <wp:simplePos x="0" y="0"/>
            <wp:positionH relativeFrom="column">
              <wp:posOffset>1880870</wp:posOffset>
            </wp:positionH>
            <wp:positionV relativeFrom="paragraph">
              <wp:posOffset>85725</wp:posOffset>
            </wp:positionV>
            <wp:extent cx="1971950" cy="1314633"/>
            <wp:effectExtent l="0" t="0" r="9525"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bílý podklad.png"/>
                    <pic:cNvPicPr/>
                  </pic:nvPicPr>
                  <pic:blipFill>
                    <a:blip r:embed="rId9">
                      <a:extLst>
                        <a:ext uri="{28A0092B-C50C-407E-A947-70E740481C1C}">
                          <a14:useLocalDpi xmlns:a14="http://schemas.microsoft.com/office/drawing/2010/main" val="0"/>
                        </a:ext>
                      </a:extLst>
                    </a:blip>
                    <a:stretch>
                      <a:fillRect/>
                    </a:stretch>
                  </pic:blipFill>
                  <pic:spPr>
                    <a:xfrm>
                      <a:off x="0" y="0"/>
                      <a:ext cx="1971950" cy="1314633"/>
                    </a:xfrm>
                    <a:prstGeom prst="rect">
                      <a:avLst/>
                    </a:prstGeom>
                  </pic:spPr>
                </pic:pic>
              </a:graphicData>
            </a:graphic>
          </wp:anchor>
        </w:drawing>
      </w:r>
      <w:r w:rsidR="00367643">
        <w:rPr>
          <w:rFonts w:ascii="Times New Roman" w:hAnsi="Times New Roman" w:cs="Times New Roman"/>
          <w:b/>
          <w:sz w:val="24"/>
          <w:szCs w:val="24"/>
        </w:rPr>
        <w:br w:type="textWrapping" w:clear="all"/>
      </w:r>
    </w:p>
    <w:p w:rsidR="00DA1CFA" w:rsidRDefault="00DA1CFA"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Autoři:</w:t>
      </w:r>
    </w:p>
    <w:p w:rsidR="00367643"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Michaela Dostalíková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Karolína Farmačková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Martin Harok</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Alena Juřicová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Petra Tomanová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Tereza Veverková</w:t>
      </w:r>
    </w:p>
    <w:p w:rsidR="00367643" w:rsidRDefault="00367643" w:rsidP="00E51DC0">
      <w:pPr>
        <w:jc w:val="center"/>
        <w:rPr>
          <w:rFonts w:ascii="Times New Roman" w:hAnsi="Times New Roman" w:cs="Times New Roman"/>
          <w:b/>
          <w:sz w:val="24"/>
          <w:szCs w:val="24"/>
        </w:rPr>
      </w:pPr>
    </w:p>
    <w:p w:rsidR="00367643" w:rsidRPr="00E51DC0" w:rsidRDefault="00367643"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Recenzent:</w:t>
      </w:r>
    </w:p>
    <w:p w:rsidR="00367643" w:rsidRPr="00391204" w:rsidRDefault="00052F7A" w:rsidP="003912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RNDr. Kateřina Trčková, Ph.D.</w:t>
      </w:r>
    </w:p>
    <w:p w:rsidR="009917EA" w:rsidRDefault="009917EA" w:rsidP="009917EA">
      <w:pPr>
        <w:rPr>
          <w:rFonts w:ascii="Times New Roman" w:hAnsi="Times New Roman" w:cs="Times New Roman"/>
          <w:b/>
          <w:bCs/>
          <w:sz w:val="24"/>
          <w:szCs w:val="24"/>
        </w:rPr>
      </w:pPr>
      <w:r w:rsidRPr="009917EA">
        <w:rPr>
          <w:rFonts w:ascii="Times New Roman" w:hAnsi="Times New Roman" w:cs="Times New Roman"/>
          <w:b/>
          <w:bCs/>
          <w:sz w:val="24"/>
          <w:szCs w:val="24"/>
        </w:rPr>
        <w:lastRenderedPageBreak/>
        <w:t xml:space="preserve">Úkol č. 1 – Doplňovačky </w:t>
      </w:r>
      <w:r w:rsidR="00A90F3A">
        <w:rPr>
          <w:rFonts w:ascii="Times New Roman" w:hAnsi="Times New Roman" w:cs="Times New Roman"/>
          <w:b/>
          <w:bCs/>
          <w:sz w:val="24"/>
          <w:szCs w:val="24"/>
        </w:rPr>
        <w:t xml:space="preserve">                                                                                               10 bodů  </w:t>
      </w:r>
    </w:p>
    <w:p w:rsidR="00A90F3A" w:rsidRDefault="00A90F3A" w:rsidP="009917EA">
      <w:pPr>
        <w:rPr>
          <w:rFonts w:ascii="Times New Roman" w:hAnsi="Times New Roman" w:cs="Times New Roman"/>
          <w:b/>
          <w:bCs/>
          <w:sz w:val="24"/>
          <w:szCs w:val="24"/>
        </w:rPr>
      </w:pPr>
    </w:p>
    <w:p w:rsidR="00A90F3A" w:rsidRPr="00A90F3A" w:rsidRDefault="00A90F3A" w:rsidP="009469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Následující doplňovačka Vás seznámí s významnými solemi kyseliny sírové – </w:t>
      </w:r>
      <w:r w:rsidR="00E62D9C">
        <w:rPr>
          <w:rFonts w:ascii="Times New Roman" w:hAnsi="Times New Roman" w:cs="Times New Roman"/>
          <w:sz w:val="24"/>
          <w:szCs w:val="24"/>
        </w:rPr>
        <w:t>SÍRANY</w:t>
      </w:r>
      <w:r>
        <w:rPr>
          <w:rFonts w:ascii="Times New Roman" w:hAnsi="Times New Roman" w:cs="Times New Roman"/>
          <w:sz w:val="24"/>
          <w:szCs w:val="24"/>
        </w:rPr>
        <w:t>. Jsou to látky nejrůznějších barev, vlastností a využití. Pokud jste se s nimi ještě nesetkali, jsme si jistí, že v dospělejším věku s mnohými z nich budete dobrými přáteli, vypomůžou Vám totiž lecco vyčistit, vypěstovat na zahrádce či také rozzářit poslední den v</w:t>
      </w:r>
      <w:r w:rsidR="00E62D9C">
        <w:rPr>
          <w:rFonts w:ascii="Times New Roman" w:hAnsi="Times New Roman" w:cs="Times New Roman"/>
          <w:sz w:val="24"/>
          <w:szCs w:val="24"/>
        </w:rPr>
        <w:t> </w:t>
      </w:r>
      <w:r>
        <w:rPr>
          <w:rFonts w:ascii="Times New Roman" w:hAnsi="Times New Roman" w:cs="Times New Roman"/>
          <w:sz w:val="24"/>
          <w:szCs w:val="24"/>
        </w:rPr>
        <w:t>roce</w:t>
      </w:r>
      <w:r w:rsidR="00E62D9C">
        <w:rPr>
          <w:rFonts w:ascii="Times New Roman" w:hAnsi="Times New Roman" w:cs="Times New Roman"/>
          <w:sz w:val="24"/>
          <w:szCs w:val="24"/>
        </w:rPr>
        <w:t xml:space="preserve">, </w:t>
      </w:r>
      <w:r>
        <w:rPr>
          <w:rFonts w:ascii="Times New Roman" w:hAnsi="Times New Roman" w:cs="Times New Roman"/>
          <w:sz w:val="24"/>
          <w:szCs w:val="24"/>
        </w:rPr>
        <w:t>Silvestr</w:t>
      </w:r>
      <w:r w:rsidR="006138AE">
        <w:rPr>
          <w:rFonts w:ascii="Times New Roman" w:hAnsi="Times New Roman" w:cs="Times New Roman"/>
          <w:sz w:val="24"/>
          <w:szCs w:val="24"/>
        </w:rPr>
        <w:t xml:space="preserve"> (obrázek 1)</w:t>
      </w:r>
      <w:r>
        <w:rPr>
          <w:rFonts w:ascii="Times New Roman" w:hAnsi="Times New Roman" w:cs="Times New Roman"/>
          <w:sz w:val="24"/>
          <w:szCs w:val="24"/>
        </w:rPr>
        <w:t xml:space="preserve">. Již nezbývá než popřát – příjemné seznamování </w:t>
      </w:r>
      <w:r w:rsidRPr="00A90F3A">
        <w:rPr>
          <w:rFonts w:ascii="Segoe UI Emoji" w:eastAsia="Segoe UI Emoji" w:hAnsi="Segoe UI Emoji" w:cs="Segoe UI Emoji"/>
          <w:sz w:val="24"/>
          <w:szCs w:val="24"/>
        </w:rPr>
        <w:t>😊</w:t>
      </w:r>
      <w:r>
        <w:rPr>
          <w:rFonts w:ascii="Times New Roman" w:hAnsi="Times New Roman" w:cs="Times New Roman"/>
          <w:sz w:val="24"/>
          <w:szCs w:val="24"/>
        </w:rPr>
        <w:t>.</w:t>
      </w:r>
    </w:p>
    <w:p w:rsidR="00C52067" w:rsidRPr="009917EA" w:rsidRDefault="00C52067" w:rsidP="009469F0">
      <w:pPr>
        <w:spacing w:line="360" w:lineRule="auto"/>
        <w:jc w:val="both"/>
        <w:rPr>
          <w:rFonts w:ascii="Times New Roman" w:hAnsi="Times New Roman" w:cs="Times New Roman"/>
          <w:b/>
          <w:bCs/>
          <w:sz w:val="24"/>
          <w:szCs w:val="24"/>
        </w:rPr>
      </w:pPr>
    </w:p>
    <w:p w:rsidR="00C52067" w:rsidRPr="006138AE" w:rsidRDefault="009917EA" w:rsidP="006138AE">
      <w:pPr>
        <w:pStyle w:val="Odstavecseseznamem"/>
        <w:numPr>
          <w:ilvl w:val="0"/>
          <w:numId w:val="8"/>
        </w:numPr>
        <w:spacing w:line="360" w:lineRule="auto"/>
        <w:jc w:val="both"/>
        <w:rPr>
          <w:rFonts w:ascii="Times New Roman" w:hAnsi="Times New Roman" w:cs="Times New Roman"/>
          <w:sz w:val="24"/>
          <w:szCs w:val="24"/>
        </w:rPr>
      </w:pPr>
      <w:r w:rsidRPr="00A57B11">
        <w:rPr>
          <w:rFonts w:ascii="Times New Roman" w:hAnsi="Times New Roman" w:cs="Times New Roman"/>
          <w:sz w:val="24"/>
          <w:szCs w:val="24"/>
        </w:rPr>
        <w:t>Doplň</w:t>
      </w:r>
      <w:r w:rsidR="00E9315F">
        <w:rPr>
          <w:rFonts w:ascii="Times New Roman" w:hAnsi="Times New Roman" w:cs="Times New Roman"/>
          <w:sz w:val="24"/>
          <w:szCs w:val="24"/>
        </w:rPr>
        <w:t>te</w:t>
      </w:r>
      <w:r w:rsidRPr="00A57B11">
        <w:rPr>
          <w:rFonts w:ascii="Times New Roman" w:hAnsi="Times New Roman" w:cs="Times New Roman"/>
          <w:sz w:val="24"/>
          <w:szCs w:val="24"/>
        </w:rPr>
        <w:t xml:space="preserve"> k jednotlivým </w:t>
      </w:r>
      <w:r w:rsidR="00E9315F">
        <w:rPr>
          <w:rFonts w:ascii="Times New Roman" w:hAnsi="Times New Roman" w:cs="Times New Roman"/>
          <w:sz w:val="24"/>
          <w:szCs w:val="24"/>
        </w:rPr>
        <w:t xml:space="preserve">vzorcům síranů do sloupců tabulky </w:t>
      </w:r>
      <w:r w:rsidRPr="00A57B11">
        <w:rPr>
          <w:rFonts w:ascii="Times New Roman" w:hAnsi="Times New Roman" w:cs="Times New Roman"/>
          <w:sz w:val="24"/>
          <w:szCs w:val="24"/>
        </w:rPr>
        <w:t>čísla od 1-15</w:t>
      </w:r>
      <w:r w:rsidR="006138AE">
        <w:rPr>
          <w:rFonts w:ascii="Times New Roman" w:hAnsi="Times New Roman" w:cs="Times New Roman"/>
          <w:sz w:val="24"/>
          <w:szCs w:val="24"/>
        </w:rPr>
        <w:t xml:space="preserve"> vzestupně</w:t>
      </w:r>
      <w:r w:rsidRPr="00A57B11">
        <w:rPr>
          <w:rFonts w:ascii="Times New Roman" w:hAnsi="Times New Roman" w:cs="Times New Roman"/>
          <w:sz w:val="24"/>
          <w:szCs w:val="24"/>
        </w:rPr>
        <w:t xml:space="preserve">. Ke každé soli patří tři správné odpovědi (tvrzení či obrázek), </w:t>
      </w:r>
      <w:r w:rsidR="00E9315F">
        <w:rPr>
          <w:rFonts w:ascii="Times New Roman" w:hAnsi="Times New Roman" w:cs="Times New Roman"/>
          <w:sz w:val="24"/>
          <w:szCs w:val="24"/>
        </w:rPr>
        <w:t>tzn.</w:t>
      </w:r>
      <w:r w:rsidRPr="00A57B11">
        <w:rPr>
          <w:rFonts w:ascii="Times New Roman" w:hAnsi="Times New Roman" w:cs="Times New Roman"/>
          <w:sz w:val="24"/>
          <w:szCs w:val="24"/>
        </w:rPr>
        <w:t xml:space="preserve"> 3 čísla. Vzniklý kód Ti napoví písmenka do tajenky.</w:t>
      </w:r>
      <w:r w:rsidR="00E62D9C">
        <w:rPr>
          <w:rFonts w:ascii="Times New Roman" w:hAnsi="Times New Roman" w:cs="Times New Roman"/>
          <w:sz w:val="24"/>
          <w:szCs w:val="24"/>
        </w:rPr>
        <w:t xml:space="preserve"> </w:t>
      </w:r>
      <w:r w:rsidR="005E2771" w:rsidRPr="00B15AF7">
        <w:rPr>
          <w:rFonts w:ascii="Times New Roman" w:hAnsi="Times New Roman" w:cs="Times New Roman"/>
          <w:sz w:val="24"/>
          <w:szCs w:val="24"/>
        </w:rPr>
        <w:t xml:space="preserve">Pod jedním kódem </w:t>
      </w:r>
      <w:r w:rsidR="005E2771" w:rsidRPr="00B15AF7">
        <w:rPr>
          <w:rFonts w:ascii="Times New Roman" w:hAnsi="Times New Roman" w:cs="Times New Roman"/>
          <w:b/>
          <w:bCs/>
          <w:sz w:val="24"/>
          <w:szCs w:val="24"/>
        </w:rPr>
        <w:t>mohou</w:t>
      </w:r>
      <w:r w:rsidR="005E2771" w:rsidRPr="00B15AF7">
        <w:rPr>
          <w:rFonts w:ascii="Times New Roman" w:hAnsi="Times New Roman" w:cs="Times New Roman"/>
          <w:sz w:val="24"/>
          <w:szCs w:val="24"/>
        </w:rPr>
        <w:t xml:space="preserve"> být ukrytá i dvě písmenka. Jedno </w:t>
      </w:r>
      <w:r w:rsidR="005E2771" w:rsidRPr="006138AE">
        <w:rPr>
          <w:rFonts w:ascii="Times New Roman" w:hAnsi="Times New Roman" w:cs="Times New Roman"/>
          <w:sz w:val="24"/>
          <w:szCs w:val="24"/>
        </w:rPr>
        <w:t xml:space="preserve">z </w:t>
      </w:r>
      <w:r w:rsidR="006138AE" w:rsidRPr="006138AE">
        <w:rPr>
          <w:rFonts w:ascii="Times New Roman" w:hAnsi="Times New Roman" w:cs="Times New Roman"/>
          <w:sz w:val="24"/>
          <w:szCs w:val="24"/>
        </w:rPr>
        <w:t> </w:t>
      </w:r>
      <w:proofErr w:type="spellStart"/>
      <w:r w:rsidR="005E2771" w:rsidRPr="006138AE">
        <w:rPr>
          <w:rFonts w:ascii="Times New Roman" w:hAnsi="Times New Roman" w:cs="Times New Roman"/>
          <w:sz w:val="24"/>
          <w:szCs w:val="24"/>
        </w:rPr>
        <w:t>rozkódovaných</w:t>
      </w:r>
      <w:proofErr w:type="spellEnd"/>
      <w:r w:rsidR="005E2771" w:rsidRPr="006138AE">
        <w:rPr>
          <w:rFonts w:ascii="Times New Roman" w:hAnsi="Times New Roman" w:cs="Times New Roman"/>
          <w:sz w:val="24"/>
          <w:szCs w:val="24"/>
        </w:rPr>
        <w:t xml:space="preserve"> písmenek se v tajence objevuje 3krát.</w:t>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6138AE">
        <w:rPr>
          <w:rFonts w:ascii="Times New Roman" w:hAnsi="Times New Roman" w:cs="Times New Roman"/>
          <w:sz w:val="24"/>
          <w:szCs w:val="24"/>
        </w:rPr>
        <w:tab/>
      </w:r>
      <w:r w:rsidR="006138AE">
        <w:rPr>
          <w:rFonts w:ascii="Times New Roman" w:hAnsi="Times New Roman" w:cs="Times New Roman"/>
          <w:b/>
          <w:sz w:val="24"/>
          <w:szCs w:val="24"/>
        </w:rPr>
        <w:t>(5 </w:t>
      </w:r>
      <w:r w:rsidR="00405322" w:rsidRPr="006138AE">
        <w:rPr>
          <w:rFonts w:ascii="Times New Roman" w:hAnsi="Times New Roman" w:cs="Times New Roman"/>
          <w:b/>
          <w:sz w:val="24"/>
          <w:szCs w:val="24"/>
        </w:rPr>
        <w:t>bodů)</w:t>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r w:rsidR="00E9315F" w:rsidRPr="006138AE">
        <w:rPr>
          <w:rFonts w:ascii="Times New Roman" w:hAnsi="Times New Roman" w:cs="Times New Roman"/>
          <w:sz w:val="24"/>
          <w:szCs w:val="24"/>
        </w:rPr>
        <w:tab/>
      </w:r>
    </w:p>
    <w:tbl>
      <w:tblPr>
        <w:tblStyle w:val="Mkatabulky"/>
        <w:tblpPr w:leftFromText="141" w:rightFromText="141" w:vertAnchor="page" w:horzAnchor="margin" w:tblpY="6991"/>
        <w:tblW w:w="8982" w:type="dxa"/>
        <w:tblLook w:val="04A0" w:firstRow="1" w:lastRow="0" w:firstColumn="1" w:lastColumn="0" w:noHBand="0" w:noVBand="1"/>
      </w:tblPr>
      <w:tblGrid>
        <w:gridCol w:w="1796"/>
        <w:gridCol w:w="1796"/>
        <w:gridCol w:w="1796"/>
        <w:gridCol w:w="1797"/>
        <w:gridCol w:w="1797"/>
      </w:tblGrid>
      <w:tr w:rsidR="00E9315F" w:rsidTr="00E9315F">
        <w:trPr>
          <w:trHeight w:val="444"/>
        </w:trPr>
        <w:tc>
          <w:tcPr>
            <w:tcW w:w="1796" w:type="dxa"/>
            <w:vAlign w:val="center"/>
          </w:tcPr>
          <w:p w:rsidR="00E9315F" w:rsidRPr="005D2E4C" w:rsidRDefault="00E9315F" w:rsidP="00E9315F">
            <w:pPr>
              <w:jc w:val="center"/>
              <w:rPr>
                <w:rFonts w:eastAsiaTheme="minorEastAsia"/>
                <w:b/>
                <w:bCs/>
                <w:sz w:val="28"/>
                <w:szCs w:val="28"/>
              </w:rPr>
            </w:pPr>
            <m:oMathPara>
              <m:oMath>
                <m:r>
                  <m:rPr>
                    <m:sty m:val="bi"/>
                  </m:rPr>
                  <w:rPr>
                    <w:rFonts w:ascii="Cambria Math" w:hAnsi="Cambria Math"/>
                    <w:sz w:val="28"/>
                    <w:szCs w:val="28"/>
                  </w:rPr>
                  <m:t>CaS</m:t>
                </m:r>
                <m:sSub>
                  <m:sSubPr>
                    <m:ctrlPr>
                      <w:rPr>
                        <w:rFonts w:ascii="Cambria Math" w:hAnsi="Cambria Math"/>
                        <w:b/>
                        <w:bCs/>
                        <w:i/>
                        <w:sz w:val="28"/>
                        <w:szCs w:val="28"/>
                      </w:rPr>
                    </m:ctrlPr>
                  </m:sSubPr>
                  <m:e>
                    <m:r>
                      <m:rPr>
                        <m:sty m:val="bi"/>
                      </m:rPr>
                      <w:rPr>
                        <w:rFonts w:ascii="Cambria Math" w:hAnsi="Cambria Math"/>
                        <w:sz w:val="28"/>
                        <w:szCs w:val="28"/>
                      </w:rPr>
                      <m:t>O</m:t>
                    </m:r>
                  </m:e>
                  <m:sub>
                    <m:r>
                      <m:rPr>
                        <m:sty m:val="bi"/>
                      </m:rPr>
                      <w:rPr>
                        <w:rFonts w:ascii="Cambria Math" w:hAnsi="Cambria Math"/>
                        <w:sz w:val="28"/>
                        <w:szCs w:val="28"/>
                      </w:rPr>
                      <m:t>4</m:t>
                    </m:r>
                  </m:sub>
                </m:sSub>
              </m:oMath>
            </m:oMathPara>
          </w:p>
        </w:tc>
        <w:tc>
          <w:tcPr>
            <w:tcW w:w="1796" w:type="dxa"/>
            <w:vAlign w:val="center"/>
          </w:tcPr>
          <w:p w:rsidR="00E9315F" w:rsidRPr="005D2E4C" w:rsidRDefault="00E9315F" w:rsidP="00E9315F">
            <w:pPr>
              <w:jc w:val="center"/>
              <w:rPr>
                <w:b/>
                <w:bCs/>
                <w:sz w:val="28"/>
                <w:szCs w:val="28"/>
              </w:rPr>
            </w:pPr>
            <m:oMathPara>
              <m:oMath>
                <m:r>
                  <m:rPr>
                    <m:sty m:val="bi"/>
                  </m:rPr>
                  <w:rPr>
                    <w:rFonts w:ascii="Cambria Math" w:hAnsi="Cambria Math"/>
                    <w:sz w:val="28"/>
                    <w:szCs w:val="28"/>
                  </w:rPr>
                  <m:t>MgS</m:t>
                </m:r>
                <m:sSub>
                  <m:sSubPr>
                    <m:ctrlPr>
                      <w:rPr>
                        <w:rFonts w:ascii="Cambria Math" w:hAnsi="Cambria Math"/>
                        <w:b/>
                        <w:bCs/>
                        <w:i/>
                        <w:sz w:val="28"/>
                        <w:szCs w:val="28"/>
                      </w:rPr>
                    </m:ctrlPr>
                  </m:sSubPr>
                  <m:e>
                    <m:r>
                      <m:rPr>
                        <m:sty m:val="bi"/>
                      </m:rPr>
                      <w:rPr>
                        <w:rFonts w:ascii="Cambria Math" w:hAnsi="Cambria Math"/>
                        <w:sz w:val="28"/>
                        <w:szCs w:val="28"/>
                      </w:rPr>
                      <m:t>O</m:t>
                    </m:r>
                  </m:e>
                  <m:sub>
                    <m:r>
                      <m:rPr>
                        <m:sty m:val="bi"/>
                      </m:rPr>
                      <w:rPr>
                        <w:rFonts w:ascii="Cambria Math" w:hAnsi="Cambria Math"/>
                        <w:sz w:val="28"/>
                        <w:szCs w:val="28"/>
                      </w:rPr>
                      <m:t>4</m:t>
                    </m:r>
                  </m:sub>
                </m:sSub>
              </m:oMath>
            </m:oMathPara>
          </w:p>
        </w:tc>
        <w:tc>
          <w:tcPr>
            <w:tcW w:w="1796" w:type="dxa"/>
            <w:vAlign w:val="center"/>
          </w:tcPr>
          <w:p w:rsidR="00E9315F" w:rsidRPr="005D2E4C" w:rsidRDefault="00E9315F" w:rsidP="00E9315F">
            <w:pPr>
              <w:jc w:val="center"/>
              <w:rPr>
                <w:b/>
                <w:bCs/>
                <w:sz w:val="28"/>
                <w:szCs w:val="28"/>
              </w:rPr>
            </w:pPr>
            <m:oMathPara>
              <m:oMath>
                <m:r>
                  <m:rPr>
                    <m:sty m:val="bi"/>
                  </m:rPr>
                  <w:rPr>
                    <w:rFonts w:ascii="Cambria Math" w:hAnsi="Cambria Math"/>
                    <w:sz w:val="28"/>
                    <w:szCs w:val="28"/>
                  </w:rPr>
                  <m:t>BaS</m:t>
                </m:r>
                <m:sSub>
                  <m:sSubPr>
                    <m:ctrlPr>
                      <w:rPr>
                        <w:rFonts w:ascii="Cambria Math" w:hAnsi="Cambria Math"/>
                        <w:b/>
                        <w:bCs/>
                        <w:i/>
                        <w:sz w:val="28"/>
                        <w:szCs w:val="28"/>
                      </w:rPr>
                    </m:ctrlPr>
                  </m:sSubPr>
                  <m:e>
                    <m:r>
                      <m:rPr>
                        <m:sty m:val="bi"/>
                      </m:rPr>
                      <w:rPr>
                        <w:rFonts w:ascii="Cambria Math" w:hAnsi="Cambria Math"/>
                        <w:sz w:val="28"/>
                        <w:szCs w:val="28"/>
                      </w:rPr>
                      <m:t>O</m:t>
                    </m:r>
                  </m:e>
                  <m:sub>
                    <m:r>
                      <m:rPr>
                        <m:sty m:val="bi"/>
                      </m:rPr>
                      <w:rPr>
                        <w:rFonts w:ascii="Cambria Math" w:hAnsi="Cambria Math"/>
                        <w:sz w:val="28"/>
                        <w:szCs w:val="28"/>
                      </w:rPr>
                      <m:t>4</m:t>
                    </m:r>
                  </m:sub>
                </m:sSub>
              </m:oMath>
            </m:oMathPara>
          </w:p>
        </w:tc>
        <w:tc>
          <w:tcPr>
            <w:tcW w:w="1797" w:type="dxa"/>
            <w:vAlign w:val="center"/>
          </w:tcPr>
          <w:p w:rsidR="00E9315F" w:rsidRPr="005D2E4C" w:rsidRDefault="006138AE" w:rsidP="00E9315F">
            <w:pPr>
              <w:jc w:val="center"/>
              <w:rPr>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NH</m:t>
                        </m:r>
                      </m:e>
                      <m:sub>
                        <m:r>
                          <m:rPr>
                            <m:sty m:val="bi"/>
                          </m:rPr>
                          <w:rPr>
                            <w:rFonts w:ascii="Cambria Math" w:hAnsi="Cambria Math"/>
                            <w:sz w:val="28"/>
                            <w:szCs w:val="28"/>
                          </w:rPr>
                          <m:t>4</m:t>
                        </m:r>
                      </m:sub>
                    </m:sSub>
                    <m:r>
                      <m:rPr>
                        <m:sty m:val="bi"/>
                      </m:rPr>
                      <w:rPr>
                        <w:rFonts w:ascii="Cambria Math" w:hAnsi="Cambria Math"/>
                        <w:sz w:val="28"/>
                        <w:szCs w:val="28"/>
                      </w:rPr>
                      <m:t>)</m:t>
                    </m:r>
                  </m:e>
                  <m:sub>
                    <m:r>
                      <m:rPr>
                        <m:sty m:val="bi"/>
                      </m:rPr>
                      <w:rPr>
                        <w:rFonts w:ascii="Cambria Math" w:hAnsi="Cambria Math"/>
                        <w:sz w:val="28"/>
                        <w:szCs w:val="28"/>
                      </w:rPr>
                      <m:t>2</m:t>
                    </m:r>
                  </m:sub>
                </m:sSub>
                <m:r>
                  <m:rPr>
                    <m:sty m:val="bi"/>
                  </m:rPr>
                  <w:rPr>
                    <w:rFonts w:ascii="Cambria Math" w:hAnsi="Cambria Math"/>
                    <w:sz w:val="28"/>
                    <w:szCs w:val="28"/>
                  </w:rPr>
                  <m:t>S</m:t>
                </m:r>
                <m:sSub>
                  <m:sSubPr>
                    <m:ctrlPr>
                      <w:rPr>
                        <w:rFonts w:ascii="Cambria Math" w:hAnsi="Cambria Math"/>
                        <w:b/>
                        <w:bCs/>
                        <w:i/>
                        <w:sz w:val="28"/>
                        <w:szCs w:val="28"/>
                      </w:rPr>
                    </m:ctrlPr>
                  </m:sSubPr>
                  <m:e>
                    <m:r>
                      <m:rPr>
                        <m:sty m:val="bi"/>
                      </m:rPr>
                      <w:rPr>
                        <w:rFonts w:ascii="Cambria Math" w:hAnsi="Cambria Math"/>
                        <w:sz w:val="28"/>
                        <w:szCs w:val="28"/>
                      </w:rPr>
                      <m:t>O</m:t>
                    </m:r>
                  </m:e>
                  <m:sub>
                    <m:r>
                      <m:rPr>
                        <m:sty m:val="bi"/>
                      </m:rPr>
                      <w:rPr>
                        <w:rFonts w:ascii="Cambria Math" w:hAnsi="Cambria Math"/>
                        <w:sz w:val="28"/>
                        <w:szCs w:val="28"/>
                      </w:rPr>
                      <m:t>4</m:t>
                    </m:r>
                  </m:sub>
                </m:sSub>
              </m:oMath>
            </m:oMathPara>
          </w:p>
        </w:tc>
        <w:tc>
          <w:tcPr>
            <w:tcW w:w="1797" w:type="dxa"/>
            <w:vAlign w:val="center"/>
          </w:tcPr>
          <w:p w:rsidR="00E9315F" w:rsidRPr="005D2E4C" w:rsidRDefault="006138AE" w:rsidP="00E9315F">
            <w:pPr>
              <w:jc w:val="center"/>
              <w:rPr>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CuSO</m:t>
                    </m:r>
                  </m:e>
                  <m:sub>
                    <m:r>
                      <m:rPr>
                        <m:sty m:val="bi"/>
                      </m:rPr>
                      <w:rPr>
                        <w:rFonts w:ascii="Cambria Math" w:hAnsi="Cambria Math"/>
                        <w:sz w:val="28"/>
                        <w:szCs w:val="28"/>
                      </w:rPr>
                      <m:t>4</m:t>
                    </m:r>
                  </m:sub>
                </m:sSub>
              </m:oMath>
            </m:oMathPara>
          </w:p>
        </w:tc>
      </w:tr>
      <w:tr w:rsidR="00E9315F" w:rsidTr="00E9315F">
        <w:trPr>
          <w:trHeight w:val="419"/>
        </w:trPr>
        <w:tc>
          <w:tcPr>
            <w:tcW w:w="1796" w:type="dxa"/>
          </w:tcPr>
          <w:p w:rsidR="00E9315F" w:rsidRPr="009917EA" w:rsidRDefault="00E9315F" w:rsidP="00E9315F">
            <w:pPr>
              <w:jc w:val="center"/>
              <w:rPr>
                <w:rFonts w:ascii="Times New Roman" w:hAnsi="Times New Roman" w:cs="Times New Roman"/>
                <w:sz w:val="24"/>
                <w:szCs w:val="24"/>
              </w:rPr>
            </w:pPr>
          </w:p>
        </w:tc>
        <w:tc>
          <w:tcPr>
            <w:tcW w:w="1796" w:type="dxa"/>
          </w:tcPr>
          <w:p w:rsidR="00E9315F" w:rsidRPr="009917EA" w:rsidRDefault="00E9315F" w:rsidP="00E9315F">
            <w:pPr>
              <w:jc w:val="center"/>
              <w:rPr>
                <w:rFonts w:ascii="Times New Roman" w:hAnsi="Times New Roman" w:cs="Times New Roman"/>
                <w:color w:val="FF0000"/>
                <w:sz w:val="24"/>
                <w:szCs w:val="24"/>
              </w:rPr>
            </w:pPr>
          </w:p>
        </w:tc>
        <w:tc>
          <w:tcPr>
            <w:tcW w:w="1796" w:type="dxa"/>
          </w:tcPr>
          <w:p w:rsidR="00E9315F" w:rsidRPr="009917EA" w:rsidRDefault="00E9315F" w:rsidP="00E9315F">
            <w:pPr>
              <w:jc w:val="center"/>
              <w:rPr>
                <w:rFonts w:ascii="Times New Roman" w:hAnsi="Times New Roman" w:cs="Times New Roman"/>
                <w:color w:val="FF0000"/>
                <w:sz w:val="24"/>
                <w:szCs w:val="24"/>
              </w:rPr>
            </w:pPr>
          </w:p>
        </w:tc>
        <w:tc>
          <w:tcPr>
            <w:tcW w:w="1797" w:type="dxa"/>
          </w:tcPr>
          <w:p w:rsidR="00E9315F" w:rsidRPr="009917EA" w:rsidRDefault="00E9315F" w:rsidP="00E9315F">
            <w:pPr>
              <w:jc w:val="center"/>
              <w:rPr>
                <w:rFonts w:ascii="Times New Roman" w:hAnsi="Times New Roman" w:cs="Times New Roman"/>
                <w:color w:val="FF0000"/>
                <w:sz w:val="24"/>
                <w:szCs w:val="24"/>
              </w:rPr>
            </w:pPr>
          </w:p>
        </w:tc>
        <w:tc>
          <w:tcPr>
            <w:tcW w:w="1797" w:type="dxa"/>
          </w:tcPr>
          <w:p w:rsidR="00E9315F" w:rsidRPr="009917EA" w:rsidRDefault="00E9315F" w:rsidP="00E9315F">
            <w:pPr>
              <w:jc w:val="center"/>
              <w:rPr>
                <w:rFonts w:ascii="Times New Roman" w:hAnsi="Times New Roman" w:cs="Times New Roman"/>
                <w:color w:val="FF0000"/>
                <w:sz w:val="24"/>
                <w:szCs w:val="24"/>
              </w:rPr>
            </w:pPr>
          </w:p>
        </w:tc>
      </w:tr>
      <w:tr w:rsidR="00E9315F" w:rsidTr="00E9315F">
        <w:trPr>
          <w:trHeight w:val="444"/>
        </w:trPr>
        <w:tc>
          <w:tcPr>
            <w:tcW w:w="1796" w:type="dxa"/>
          </w:tcPr>
          <w:p w:rsidR="00E9315F" w:rsidRPr="009917EA" w:rsidRDefault="00E9315F" w:rsidP="00E9315F">
            <w:pPr>
              <w:jc w:val="center"/>
              <w:rPr>
                <w:rFonts w:ascii="Times New Roman" w:hAnsi="Times New Roman" w:cs="Times New Roman"/>
                <w:sz w:val="24"/>
                <w:szCs w:val="24"/>
              </w:rPr>
            </w:pPr>
          </w:p>
        </w:tc>
        <w:tc>
          <w:tcPr>
            <w:tcW w:w="1796" w:type="dxa"/>
          </w:tcPr>
          <w:p w:rsidR="00E9315F" w:rsidRPr="009917EA" w:rsidRDefault="00E9315F" w:rsidP="00E9315F">
            <w:pPr>
              <w:jc w:val="center"/>
              <w:rPr>
                <w:rFonts w:ascii="Times New Roman" w:hAnsi="Times New Roman" w:cs="Times New Roman"/>
                <w:color w:val="FF0000"/>
                <w:sz w:val="24"/>
                <w:szCs w:val="24"/>
              </w:rPr>
            </w:pPr>
          </w:p>
        </w:tc>
        <w:tc>
          <w:tcPr>
            <w:tcW w:w="1796" w:type="dxa"/>
          </w:tcPr>
          <w:p w:rsidR="00E9315F" w:rsidRPr="009917EA" w:rsidRDefault="00E9315F" w:rsidP="00E9315F">
            <w:pPr>
              <w:jc w:val="center"/>
              <w:rPr>
                <w:rFonts w:ascii="Times New Roman" w:hAnsi="Times New Roman" w:cs="Times New Roman"/>
                <w:color w:val="FF0000"/>
                <w:sz w:val="24"/>
                <w:szCs w:val="24"/>
              </w:rPr>
            </w:pPr>
          </w:p>
        </w:tc>
        <w:tc>
          <w:tcPr>
            <w:tcW w:w="1797" w:type="dxa"/>
          </w:tcPr>
          <w:p w:rsidR="00E9315F" w:rsidRPr="009917EA" w:rsidRDefault="00E9315F" w:rsidP="00E9315F">
            <w:pPr>
              <w:jc w:val="center"/>
              <w:rPr>
                <w:rFonts w:ascii="Times New Roman" w:hAnsi="Times New Roman" w:cs="Times New Roman"/>
                <w:color w:val="FF0000"/>
                <w:sz w:val="24"/>
                <w:szCs w:val="24"/>
              </w:rPr>
            </w:pPr>
          </w:p>
        </w:tc>
        <w:tc>
          <w:tcPr>
            <w:tcW w:w="1797" w:type="dxa"/>
          </w:tcPr>
          <w:p w:rsidR="00E9315F" w:rsidRPr="009917EA" w:rsidRDefault="00E9315F" w:rsidP="00E9315F">
            <w:pPr>
              <w:jc w:val="center"/>
              <w:rPr>
                <w:rFonts w:ascii="Times New Roman" w:hAnsi="Times New Roman" w:cs="Times New Roman"/>
                <w:color w:val="FF0000"/>
                <w:sz w:val="24"/>
                <w:szCs w:val="24"/>
              </w:rPr>
            </w:pPr>
          </w:p>
        </w:tc>
      </w:tr>
      <w:tr w:rsidR="00E9315F" w:rsidTr="00E9315F">
        <w:trPr>
          <w:trHeight w:val="419"/>
        </w:trPr>
        <w:tc>
          <w:tcPr>
            <w:tcW w:w="1796" w:type="dxa"/>
          </w:tcPr>
          <w:p w:rsidR="00E9315F" w:rsidRPr="009917EA" w:rsidRDefault="00E9315F" w:rsidP="00E9315F">
            <w:pPr>
              <w:jc w:val="center"/>
              <w:rPr>
                <w:rFonts w:ascii="Times New Roman" w:hAnsi="Times New Roman" w:cs="Times New Roman"/>
                <w:sz w:val="24"/>
                <w:szCs w:val="24"/>
              </w:rPr>
            </w:pPr>
          </w:p>
        </w:tc>
        <w:tc>
          <w:tcPr>
            <w:tcW w:w="1796" w:type="dxa"/>
          </w:tcPr>
          <w:p w:rsidR="00E9315F" w:rsidRPr="009917EA" w:rsidRDefault="00E9315F" w:rsidP="00E9315F">
            <w:pPr>
              <w:jc w:val="center"/>
              <w:rPr>
                <w:rFonts w:ascii="Times New Roman" w:hAnsi="Times New Roman" w:cs="Times New Roman"/>
                <w:color w:val="FF0000"/>
                <w:sz w:val="24"/>
                <w:szCs w:val="24"/>
              </w:rPr>
            </w:pPr>
          </w:p>
        </w:tc>
        <w:tc>
          <w:tcPr>
            <w:tcW w:w="1796" w:type="dxa"/>
          </w:tcPr>
          <w:p w:rsidR="00E9315F" w:rsidRPr="009917EA" w:rsidRDefault="00E9315F" w:rsidP="00E9315F">
            <w:pPr>
              <w:jc w:val="center"/>
              <w:rPr>
                <w:rFonts w:ascii="Times New Roman" w:hAnsi="Times New Roman" w:cs="Times New Roman"/>
                <w:color w:val="FF0000"/>
                <w:sz w:val="24"/>
                <w:szCs w:val="24"/>
              </w:rPr>
            </w:pPr>
          </w:p>
        </w:tc>
        <w:tc>
          <w:tcPr>
            <w:tcW w:w="1797" w:type="dxa"/>
          </w:tcPr>
          <w:p w:rsidR="00E9315F" w:rsidRPr="009917EA" w:rsidRDefault="00E9315F" w:rsidP="00E9315F">
            <w:pPr>
              <w:jc w:val="center"/>
              <w:rPr>
                <w:rFonts w:ascii="Times New Roman" w:hAnsi="Times New Roman" w:cs="Times New Roman"/>
                <w:color w:val="FF0000"/>
                <w:sz w:val="24"/>
                <w:szCs w:val="24"/>
              </w:rPr>
            </w:pPr>
          </w:p>
        </w:tc>
        <w:tc>
          <w:tcPr>
            <w:tcW w:w="1797" w:type="dxa"/>
          </w:tcPr>
          <w:p w:rsidR="00E9315F" w:rsidRPr="009917EA" w:rsidRDefault="00E9315F" w:rsidP="00E9315F">
            <w:pPr>
              <w:jc w:val="center"/>
              <w:rPr>
                <w:rFonts w:ascii="Times New Roman" w:hAnsi="Times New Roman" w:cs="Times New Roman"/>
                <w:color w:val="FF0000"/>
                <w:sz w:val="24"/>
                <w:szCs w:val="24"/>
              </w:rPr>
            </w:pPr>
          </w:p>
        </w:tc>
      </w:tr>
    </w:tbl>
    <w:p w:rsidR="009917EA" w:rsidRPr="00DA7802" w:rsidRDefault="009917EA" w:rsidP="009917EA"/>
    <w:p w:rsidR="005E2771" w:rsidRDefault="00E9315F">
      <w:r>
        <w:rPr>
          <w:noProof/>
          <w:lang w:eastAsia="cs-CZ"/>
        </w:rPr>
        <w:drawing>
          <wp:anchor distT="0" distB="0" distL="114300" distR="114300" simplePos="0" relativeHeight="251694080" behindDoc="0" locked="0" layoutInCell="1" allowOverlap="1" wp14:anchorId="06A12CF5" wp14:editId="70465CBD">
            <wp:simplePos x="0" y="0"/>
            <wp:positionH relativeFrom="margin">
              <wp:posOffset>-11430</wp:posOffset>
            </wp:positionH>
            <wp:positionV relativeFrom="paragraph">
              <wp:posOffset>391160</wp:posOffset>
            </wp:positionV>
            <wp:extent cx="5800725" cy="1929765"/>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192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771">
        <w:br w:type="page"/>
      </w:r>
    </w:p>
    <w:p w:rsidR="005E2771" w:rsidRDefault="009917EA" w:rsidP="009917EA">
      <w:r>
        <w:lastRenderedPageBreak/>
        <w:t xml:space="preserve">      </w:t>
      </w:r>
    </w:p>
    <w:tbl>
      <w:tblPr>
        <w:tblStyle w:val="Mkatabulky"/>
        <w:tblW w:w="9075" w:type="dxa"/>
        <w:tblLook w:val="04A0" w:firstRow="1" w:lastRow="0" w:firstColumn="1" w:lastColumn="0" w:noHBand="0" w:noVBand="1"/>
      </w:tblPr>
      <w:tblGrid>
        <w:gridCol w:w="456"/>
        <w:gridCol w:w="8619"/>
      </w:tblGrid>
      <w:tr w:rsidR="005E2771" w:rsidRPr="00F502EA" w:rsidTr="00A475FB">
        <w:trPr>
          <w:trHeight w:val="485"/>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6</w:t>
            </w:r>
          </w:p>
        </w:tc>
        <w:tc>
          <w:tcPr>
            <w:tcW w:w="8654" w:type="dxa"/>
            <w:vAlign w:val="center"/>
          </w:tcPr>
          <w:p w:rsidR="005E2771" w:rsidRPr="0098017B" w:rsidRDefault="005E2771" w:rsidP="00A475FB">
            <w:pPr>
              <w:rPr>
                <w:rFonts w:ascii="Times New Roman" w:hAnsi="Times New Roman" w:cs="Times New Roman"/>
                <w:sz w:val="24"/>
                <w:szCs w:val="24"/>
              </w:rPr>
            </w:pPr>
            <w:r w:rsidRPr="0098017B">
              <w:rPr>
                <w:rFonts w:ascii="Times New Roman" w:hAnsi="Times New Roman" w:cs="Times New Roman"/>
                <w:sz w:val="24"/>
                <w:szCs w:val="24"/>
              </w:rPr>
              <w:t>S cílem pročištění organismu se využívá jako projímadlo. Lze tento síran najít také v koupelových solích pro zevní použití.</w:t>
            </w:r>
          </w:p>
        </w:tc>
      </w:tr>
      <w:tr w:rsidR="005E2771" w:rsidRPr="00F502EA" w:rsidTr="00A475FB">
        <w:trPr>
          <w:trHeight w:val="458"/>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7</w:t>
            </w:r>
          </w:p>
        </w:tc>
        <w:tc>
          <w:tcPr>
            <w:tcW w:w="8654" w:type="dxa"/>
            <w:vAlign w:val="center"/>
          </w:tcPr>
          <w:p w:rsidR="005E2771" w:rsidRPr="00F502EA" w:rsidRDefault="005E2771" w:rsidP="00A475FB">
            <w:pPr>
              <w:rPr>
                <w:rFonts w:ascii="Times New Roman" w:hAnsi="Times New Roman" w:cs="Times New Roman"/>
                <w:sz w:val="24"/>
                <w:szCs w:val="24"/>
              </w:rPr>
            </w:pPr>
            <w:r>
              <w:rPr>
                <w:rFonts w:ascii="Times New Roman" w:hAnsi="Times New Roman" w:cs="Times New Roman"/>
                <w:sz w:val="24"/>
                <w:szCs w:val="24"/>
              </w:rPr>
              <w:t>S touto chemickou látkou je těžké pořízení, protože je téměř nerozpustná ve vodě.</w:t>
            </w:r>
          </w:p>
        </w:tc>
      </w:tr>
      <w:tr w:rsidR="005E2771" w:rsidRPr="00F502EA" w:rsidTr="00A475FB">
        <w:trPr>
          <w:trHeight w:val="485"/>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8</w:t>
            </w:r>
          </w:p>
        </w:tc>
        <w:tc>
          <w:tcPr>
            <w:tcW w:w="8654" w:type="dxa"/>
            <w:vAlign w:val="center"/>
          </w:tcPr>
          <w:p w:rsidR="005E2771" w:rsidRPr="00F502EA" w:rsidRDefault="005E2771" w:rsidP="00A475FB">
            <w:pPr>
              <w:rPr>
                <w:rFonts w:ascii="Times New Roman" w:hAnsi="Times New Roman" w:cs="Times New Roman"/>
                <w:sz w:val="24"/>
                <w:szCs w:val="24"/>
              </w:rPr>
            </w:pPr>
            <w:r>
              <w:rPr>
                <w:rFonts w:ascii="Times New Roman" w:hAnsi="Times New Roman" w:cs="Times New Roman"/>
                <w:sz w:val="24"/>
                <w:szCs w:val="24"/>
              </w:rPr>
              <w:t>Nachází se v produktu s názvem „</w:t>
            </w:r>
            <w:proofErr w:type="spellStart"/>
            <w:r>
              <w:rPr>
                <w:rFonts w:ascii="Times New Roman" w:hAnsi="Times New Roman" w:cs="Times New Roman"/>
                <w:sz w:val="24"/>
                <w:szCs w:val="24"/>
              </w:rPr>
              <w:t>Šaratica</w:t>
            </w:r>
            <w:proofErr w:type="spellEnd"/>
            <w:r>
              <w:rPr>
                <w:rFonts w:ascii="Times New Roman" w:hAnsi="Times New Roman" w:cs="Times New Roman"/>
                <w:sz w:val="24"/>
                <w:szCs w:val="24"/>
              </w:rPr>
              <w:t>“.</w:t>
            </w:r>
          </w:p>
        </w:tc>
      </w:tr>
      <w:tr w:rsidR="005E2771" w:rsidRPr="00F502EA" w:rsidTr="00A475FB">
        <w:trPr>
          <w:trHeight w:val="458"/>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9</w:t>
            </w:r>
          </w:p>
        </w:tc>
        <w:tc>
          <w:tcPr>
            <w:tcW w:w="8654" w:type="dxa"/>
            <w:vAlign w:val="center"/>
          </w:tcPr>
          <w:p w:rsidR="005E2771" w:rsidRPr="00F502EA" w:rsidRDefault="005E2771" w:rsidP="00A475FB">
            <w:pPr>
              <w:rPr>
                <w:rFonts w:ascii="Times New Roman" w:hAnsi="Times New Roman" w:cs="Times New Roman"/>
                <w:sz w:val="24"/>
                <w:szCs w:val="24"/>
              </w:rPr>
            </w:pPr>
            <w:r w:rsidRPr="00F502EA">
              <w:rPr>
                <w:rFonts w:ascii="Times New Roman" w:hAnsi="Times New Roman" w:cs="Times New Roman"/>
                <w:sz w:val="24"/>
                <w:szCs w:val="24"/>
              </w:rPr>
              <w:t>Nachází se ve dvou známých hydrátech, přičemž dihydrát tohoto síranu se vyskytuje běžně v přírodě jako známý minerál.</w:t>
            </w:r>
          </w:p>
        </w:tc>
      </w:tr>
      <w:tr w:rsidR="005E2771" w:rsidRPr="00F502EA" w:rsidTr="00A475FB">
        <w:trPr>
          <w:trHeight w:val="485"/>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10</w:t>
            </w:r>
          </w:p>
        </w:tc>
        <w:tc>
          <w:tcPr>
            <w:tcW w:w="8654" w:type="dxa"/>
            <w:vAlign w:val="center"/>
          </w:tcPr>
          <w:p w:rsidR="005E2771" w:rsidRPr="00F502EA" w:rsidRDefault="005E2771" w:rsidP="00A475FB">
            <w:pPr>
              <w:rPr>
                <w:rFonts w:ascii="Times New Roman" w:hAnsi="Times New Roman" w:cs="Times New Roman"/>
                <w:sz w:val="24"/>
                <w:szCs w:val="24"/>
              </w:rPr>
            </w:pPr>
            <w:r w:rsidRPr="00F502EA">
              <w:rPr>
                <w:rFonts w:ascii="Times New Roman" w:hAnsi="Times New Roman" w:cs="Times New Roman"/>
                <w:sz w:val="24"/>
                <w:szCs w:val="24"/>
              </w:rPr>
              <w:t>Využívá se jako hnojivo pro alkalické půdy.</w:t>
            </w:r>
            <w:r>
              <w:rPr>
                <w:rFonts w:ascii="Times New Roman" w:hAnsi="Times New Roman" w:cs="Times New Roman"/>
                <w:sz w:val="24"/>
                <w:szCs w:val="24"/>
              </w:rPr>
              <w:t xml:space="preserve"> Ideální hnojení na jaře a podzim.</w:t>
            </w:r>
          </w:p>
        </w:tc>
      </w:tr>
      <w:tr w:rsidR="005E2771" w:rsidRPr="00F502EA" w:rsidTr="00A475FB">
        <w:trPr>
          <w:trHeight w:val="458"/>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11</w:t>
            </w:r>
          </w:p>
        </w:tc>
        <w:tc>
          <w:tcPr>
            <w:tcW w:w="8654" w:type="dxa"/>
            <w:vAlign w:val="center"/>
          </w:tcPr>
          <w:p w:rsidR="005E2771" w:rsidRPr="00F502EA" w:rsidRDefault="005E2771" w:rsidP="00A475FB">
            <w:pPr>
              <w:rPr>
                <w:rFonts w:ascii="Times New Roman" w:hAnsi="Times New Roman" w:cs="Times New Roman"/>
                <w:sz w:val="24"/>
                <w:szCs w:val="24"/>
              </w:rPr>
            </w:pPr>
            <w:r>
              <w:rPr>
                <w:rFonts w:ascii="Times New Roman" w:hAnsi="Times New Roman" w:cs="Times New Roman"/>
                <w:sz w:val="24"/>
                <w:szCs w:val="24"/>
              </w:rPr>
              <w:t>Mimo jiné se používá jako sochařský kámen či k výrobě ozdobných předmětů.</w:t>
            </w:r>
          </w:p>
        </w:tc>
      </w:tr>
      <w:tr w:rsidR="005E2771" w:rsidRPr="00F502EA" w:rsidTr="00A475FB">
        <w:trPr>
          <w:trHeight w:val="485"/>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12</w:t>
            </w:r>
          </w:p>
        </w:tc>
        <w:tc>
          <w:tcPr>
            <w:tcW w:w="8654" w:type="dxa"/>
            <w:vAlign w:val="center"/>
          </w:tcPr>
          <w:p w:rsidR="005E2771" w:rsidRPr="00F502EA" w:rsidRDefault="005E2771" w:rsidP="00A475FB">
            <w:pPr>
              <w:rPr>
                <w:rFonts w:ascii="Times New Roman" w:hAnsi="Times New Roman" w:cs="Times New Roman"/>
                <w:sz w:val="24"/>
                <w:szCs w:val="24"/>
              </w:rPr>
            </w:pPr>
            <w:r w:rsidRPr="00F502EA">
              <w:rPr>
                <w:rFonts w:ascii="Times New Roman" w:hAnsi="Times New Roman" w:cs="Times New Roman"/>
                <w:sz w:val="24"/>
                <w:szCs w:val="24"/>
              </w:rPr>
              <w:t>V bezvodém stavu je to bílý prášek, v hydratované formě je tato sůl modrá.</w:t>
            </w:r>
          </w:p>
        </w:tc>
      </w:tr>
      <w:tr w:rsidR="005E2771" w:rsidRPr="00F502EA" w:rsidTr="00A475FB">
        <w:trPr>
          <w:trHeight w:val="458"/>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13</w:t>
            </w:r>
          </w:p>
        </w:tc>
        <w:tc>
          <w:tcPr>
            <w:tcW w:w="8654" w:type="dxa"/>
            <w:vAlign w:val="center"/>
          </w:tcPr>
          <w:p w:rsidR="005E2771" w:rsidRPr="003C1D37" w:rsidRDefault="005E2771" w:rsidP="00A475FB">
            <w:pPr>
              <w:rPr>
                <w:rFonts w:ascii="Times New Roman" w:hAnsi="Times New Roman" w:cs="Times New Roman"/>
                <w:sz w:val="24"/>
                <w:szCs w:val="24"/>
              </w:rPr>
            </w:pPr>
            <w:r>
              <w:rPr>
                <w:rFonts w:ascii="Times New Roman" w:hAnsi="Times New Roman" w:cs="Times New Roman"/>
                <w:sz w:val="24"/>
                <w:szCs w:val="24"/>
              </w:rPr>
              <w:t>Nikdy Tvé stěny v pokojíčku s touto chemickou látkou nebudou více bělejší!</w:t>
            </w:r>
          </w:p>
        </w:tc>
      </w:tr>
      <w:tr w:rsidR="005E2771" w:rsidRPr="00F502EA" w:rsidTr="00A475FB">
        <w:trPr>
          <w:trHeight w:val="458"/>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14</w:t>
            </w:r>
          </w:p>
        </w:tc>
        <w:tc>
          <w:tcPr>
            <w:tcW w:w="8654" w:type="dxa"/>
            <w:vAlign w:val="center"/>
          </w:tcPr>
          <w:p w:rsidR="005E2771" w:rsidRPr="00F502EA" w:rsidRDefault="005E2771" w:rsidP="00A475FB">
            <w:pPr>
              <w:rPr>
                <w:rFonts w:ascii="Times New Roman" w:hAnsi="Times New Roman" w:cs="Times New Roman"/>
                <w:sz w:val="24"/>
                <w:szCs w:val="24"/>
              </w:rPr>
            </w:pPr>
            <w:r>
              <w:rPr>
                <w:rFonts w:ascii="Times New Roman" w:hAnsi="Times New Roman" w:cs="Times New Roman"/>
                <w:sz w:val="24"/>
                <w:szCs w:val="24"/>
              </w:rPr>
              <w:t>Obsahuje prvek, jenž je nezbytný pro náš život. Tento prvek je totiž součástí základních stavebních kamenů našeho svalstva.</w:t>
            </w:r>
          </w:p>
        </w:tc>
      </w:tr>
      <w:tr w:rsidR="005E2771" w:rsidRPr="00F502EA" w:rsidTr="00A475FB">
        <w:trPr>
          <w:trHeight w:val="458"/>
        </w:trPr>
        <w:tc>
          <w:tcPr>
            <w:tcW w:w="421" w:type="dxa"/>
            <w:vAlign w:val="center"/>
          </w:tcPr>
          <w:p w:rsidR="005E2771" w:rsidRPr="009469F0" w:rsidRDefault="005E2771" w:rsidP="00A475FB">
            <w:pPr>
              <w:rPr>
                <w:rFonts w:ascii="Times New Roman" w:hAnsi="Times New Roman" w:cs="Times New Roman"/>
                <w:b/>
                <w:bCs/>
                <w:sz w:val="24"/>
                <w:szCs w:val="24"/>
              </w:rPr>
            </w:pPr>
            <w:r w:rsidRPr="009469F0">
              <w:rPr>
                <w:rFonts w:ascii="Times New Roman" w:hAnsi="Times New Roman" w:cs="Times New Roman"/>
                <w:b/>
                <w:bCs/>
                <w:sz w:val="24"/>
                <w:szCs w:val="24"/>
              </w:rPr>
              <w:t>15</w:t>
            </w:r>
          </w:p>
        </w:tc>
        <w:tc>
          <w:tcPr>
            <w:tcW w:w="8654" w:type="dxa"/>
            <w:vAlign w:val="center"/>
          </w:tcPr>
          <w:p w:rsidR="005E2771" w:rsidRPr="00F502EA" w:rsidRDefault="005E2771" w:rsidP="00A475FB">
            <w:pPr>
              <w:rPr>
                <w:rFonts w:ascii="Times New Roman" w:hAnsi="Times New Roman" w:cs="Times New Roman"/>
                <w:sz w:val="24"/>
                <w:szCs w:val="24"/>
              </w:rPr>
            </w:pPr>
            <w:r w:rsidRPr="00F502EA">
              <w:rPr>
                <w:rFonts w:ascii="Times New Roman" w:hAnsi="Times New Roman" w:cs="Times New Roman"/>
                <w:sz w:val="24"/>
                <w:szCs w:val="24"/>
              </w:rPr>
              <w:t xml:space="preserve">Pentahydrát této soli se využívá </w:t>
            </w:r>
            <w:r>
              <w:rPr>
                <w:rFonts w:ascii="Times New Roman" w:hAnsi="Times New Roman" w:cs="Times New Roman"/>
                <w:sz w:val="24"/>
                <w:szCs w:val="24"/>
              </w:rPr>
              <w:t xml:space="preserve">také jako </w:t>
            </w:r>
            <w:r w:rsidRPr="00F502EA">
              <w:rPr>
                <w:rFonts w:ascii="Times New Roman" w:hAnsi="Times New Roman" w:cs="Times New Roman"/>
                <w:sz w:val="24"/>
                <w:szCs w:val="24"/>
              </w:rPr>
              <w:t>přípravek proti mechům. Ve větších množstvích je toxick</w:t>
            </w:r>
            <w:r>
              <w:rPr>
                <w:rFonts w:ascii="Times New Roman" w:hAnsi="Times New Roman" w:cs="Times New Roman"/>
                <w:sz w:val="24"/>
                <w:szCs w:val="24"/>
              </w:rPr>
              <w:t>ý</w:t>
            </w:r>
            <w:r w:rsidRPr="00F502EA">
              <w:rPr>
                <w:rFonts w:ascii="Times New Roman" w:hAnsi="Times New Roman" w:cs="Times New Roman"/>
                <w:sz w:val="24"/>
                <w:szCs w:val="24"/>
              </w:rPr>
              <w:t>.</w:t>
            </w:r>
          </w:p>
        </w:tc>
      </w:tr>
    </w:tbl>
    <w:p w:rsidR="009917EA" w:rsidRDefault="009917EA" w:rsidP="009917EA">
      <w:r>
        <w:t xml:space="preserve">                                                                                             </w:t>
      </w:r>
    </w:p>
    <w:p w:rsidR="009917EA" w:rsidRDefault="009917EA" w:rsidP="009917EA">
      <w:pPr>
        <w:rPr>
          <w:rFonts w:ascii="Times New Roman" w:hAnsi="Times New Roman" w:cs="Times New Roman"/>
          <w:sz w:val="24"/>
          <w:szCs w:val="24"/>
        </w:rPr>
      </w:pPr>
    </w:p>
    <w:p w:rsidR="009917EA" w:rsidRPr="00E9315F" w:rsidRDefault="00E9315F" w:rsidP="009469F0">
      <w:pPr>
        <w:spacing w:line="360" w:lineRule="auto"/>
        <w:jc w:val="both"/>
        <w:rPr>
          <w:rFonts w:ascii="Times New Roman" w:hAnsi="Times New Roman" w:cs="Times New Roman"/>
          <w:b/>
          <w:sz w:val="24"/>
          <w:szCs w:val="24"/>
        </w:rPr>
      </w:pPr>
      <w:r>
        <w:rPr>
          <w:rFonts w:ascii="Times New Roman" w:hAnsi="Times New Roman" w:cs="Times New Roman"/>
          <w:b/>
          <w:sz w:val="24"/>
          <w:szCs w:val="24"/>
        </w:rPr>
        <w:t>Klíč k rozkódování:</w:t>
      </w:r>
    </w:p>
    <w:tbl>
      <w:tblPr>
        <w:tblStyle w:val="Mkatabulky"/>
        <w:tblpPr w:leftFromText="141" w:rightFromText="141" w:vertAnchor="text" w:horzAnchor="margin" w:tblpY="155"/>
        <w:tblW w:w="0" w:type="auto"/>
        <w:tblLook w:val="04A0" w:firstRow="1" w:lastRow="0" w:firstColumn="1" w:lastColumn="0" w:noHBand="0" w:noVBand="1"/>
      </w:tblPr>
      <w:tblGrid>
        <w:gridCol w:w="421"/>
        <w:gridCol w:w="992"/>
        <w:gridCol w:w="430"/>
        <w:gridCol w:w="992"/>
        <w:gridCol w:w="443"/>
        <w:gridCol w:w="992"/>
      </w:tblGrid>
      <w:tr w:rsidR="009917EA" w:rsidRPr="00B15AF7" w:rsidTr="00A90F3A">
        <w:trPr>
          <w:trHeight w:val="262"/>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A</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1713</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I</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4713</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Q</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21115</w:t>
            </w:r>
          </w:p>
        </w:tc>
      </w:tr>
      <w:tr w:rsidR="009917EA" w:rsidRPr="00B15AF7" w:rsidTr="00A90F3A">
        <w:trPr>
          <w:trHeight w:val="248"/>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B</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568</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J</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4915</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R</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41014</w:t>
            </w:r>
          </w:p>
        </w:tc>
      </w:tr>
      <w:tr w:rsidR="009917EA" w:rsidRPr="00B15AF7" w:rsidTr="00A90F3A">
        <w:trPr>
          <w:trHeight w:val="262"/>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C</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4713</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K</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51011</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S</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1713</w:t>
            </w:r>
          </w:p>
        </w:tc>
      </w:tr>
      <w:tr w:rsidR="009917EA" w:rsidRPr="00B15AF7" w:rsidTr="00A90F3A">
        <w:trPr>
          <w:trHeight w:val="248"/>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D</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1813</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L</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3911</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T</w:t>
            </w:r>
          </w:p>
        </w:tc>
        <w:tc>
          <w:tcPr>
            <w:tcW w:w="992" w:type="dxa"/>
            <w:vAlign w:val="center"/>
          </w:tcPr>
          <w:p w:rsidR="009917EA" w:rsidRPr="00B15AF7" w:rsidRDefault="009917EA" w:rsidP="00A90F3A">
            <w:pPr>
              <w:rPr>
                <w:rFonts w:ascii="Times New Roman" w:hAnsi="Times New Roman" w:cs="Times New Roman"/>
                <w:sz w:val="24"/>
                <w:szCs w:val="24"/>
              </w:rPr>
            </w:pPr>
            <w:r>
              <w:rPr>
                <w:rFonts w:ascii="Times New Roman" w:hAnsi="Times New Roman" w:cs="Times New Roman"/>
                <w:sz w:val="24"/>
                <w:szCs w:val="24"/>
              </w:rPr>
              <w:t>21215</w:t>
            </w:r>
          </w:p>
        </w:tc>
      </w:tr>
      <w:tr w:rsidR="009917EA" w:rsidRPr="00B15AF7" w:rsidTr="00A90F3A">
        <w:trPr>
          <w:trHeight w:val="262"/>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E</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589</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M</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3710</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U</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1714</w:t>
            </w:r>
          </w:p>
        </w:tc>
      </w:tr>
      <w:tr w:rsidR="009917EA" w:rsidRPr="00B15AF7" w:rsidTr="00A90F3A">
        <w:trPr>
          <w:trHeight w:val="248"/>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F</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5714</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N</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1813</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V</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3912</w:t>
            </w:r>
          </w:p>
        </w:tc>
      </w:tr>
      <w:tr w:rsidR="009917EA" w:rsidRPr="00B15AF7" w:rsidTr="00A90F3A">
        <w:trPr>
          <w:trHeight w:val="262"/>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G</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3812</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O</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1912</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W</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3615</w:t>
            </w:r>
          </w:p>
        </w:tc>
      </w:tr>
      <w:tr w:rsidR="009917EA" w:rsidRPr="00B15AF7" w:rsidTr="00A90F3A">
        <w:trPr>
          <w:trHeight w:val="248"/>
        </w:trPr>
        <w:tc>
          <w:tcPr>
            <w:tcW w:w="421"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H</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589</w:t>
            </w:r>
          </w:p>
        </w:tc>
        <w:tc>
          <w:tcPr>
            <w:tcW w:w="425"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P</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4915</w:t>
            </w:r>
          </w:p>
        </w:tc>
        <w:tc>
          <w:tcPr>
            <w:tcW w:w="426"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Z</w:t>
            </w:r>
          </w:p>
        </w:tc>
        <w:tc>
          <w:tcPr>
            <w:tcW w:w="992" w:type="dxa"/>
            <w:vAlign w:val="center"/>
          </w:tcPr>
          <w:p w:rsidR="009917EA" w:rsidRPr="00B15AF7" w:rsidRDefault="009917EA" w:rsidP="00A90F3A">
            <w:pPr>
              <w:rPr>
                <w:rFonts w:ascii="Times New Roman" w:hAnsi="Times New Roman" w:cs="Times New Roman"/>
                <w:sz w:val="24"/>
                <w:szCs w:val="24"/>
              </w:rPr>
            </w:pPr>
            <w:r w:rsidRPr="00B15AF7">
              <w:rPr>
                <w:rFonts w:ascii="Times New Roman" w:hAnsi="Times New Roman" w:cs="Times New Roman"/>
                <w:sz w:val="24"/>
                <w:szCs w:val="24"/>
              </w:rPr>
              <w:t>21112</w:t>
            </w:r>
          </w:p>
        </w:tc>
      </w:tr>
    </w:tbl>
    <w:p w:rsidR="009917EA" w:rsidRDefault="009917EA" w:rsidP="009917EA"/>
    <w:p w:rsidR="009917EA" w:rsidRDefault="009917EA" w:rsidP="009917EA"/>
    <w:p w:rsidR="009917EA" w:rsidRDefault="009917EA" w:rsidP="009917EA"/>
    <w:p w:rsidR="009917EA" w:rsidRDefault="009917EA" w:rsidP="009917EA"/>
    <w:p w:rsidR="009917EA" w:rsidRDefault="009917EA" w:rsidP="009917EA"/>
    <w:p w:rsidR="009917EA" w:rsidRDefault="009917EA" w:rsidP="009917EA"/>
    <w:p w:rsidR="009917EA" w:rsidRDefault="009917EA" w:rsidP="009917EA"/>
    <w:p w:rsidR="009917EA" w:rsidRDefault="009917EA" w:rsidP="009917EA">
      <w:pPr>
        <w:rPr>
          <w:rFonts w:ascii="Times New Roman" w:hAnsi="Times New Roman" w:cs="Times New Roman"/>
          <w:sz w:val="24"/>
          <w:szCs w:val="24"/>
        </w:rPr>
      </w:pPr>
      <w:r>
        <w:rPr>
          <w:rFonts w:ascii="Times New Roman" w:hAnsi="Times New Roman" w:cs="Times New Roman"/>
          <w:sz w:val="24"/>
          <w:szCs w:val="24"/>
        </w:rPr>
        <w:t xml:space="preserve"> </w:t>
      </w:r>
    </w:p>
    <w:p w:rsidR="00C52067" w:rsidRDefault="00C52067" w:rsidP="009917EA">
      <w:pPr>
        <w:rPr>
          <w:rFonts w:ascii="Times New Roman" w:hAnsi="Times New Roman" w:cs="Times New Roman"/>
          <w:sz w:val="24"/>
          <w:szCs w:val="24"/>
        </w:rPr>
      </w:pPr>
    </w:p>
    <w:p w:rsidR="009917EA" w:rsidRDefault="009917EA" w:rsidP="008338D4">
      <w:pPr>
        <w:spacing w:line="360" w:lineRule="auto"/>
        <w:rPr>
          <w:rFonts w:ascii="Times New Roman" w:hAnsi="Times New Roman" w:cs="Times New Roman"/>
          <w:sz w:val="24"/>
          <w:szCs w:val="24"/>
        </w:rPr>
      </w:pPr>
    </w:p>
    <w:p w:rsidR="00C94052" w:rsidRPr="00405322" w:rsidRDefault="00405322" w:rsidP="00405322">
      <w:pPr>
        <w:pStyle w:val="Odstavecseseznamem"/>
        <w:numPr>
          <w:ilvl w:val="0"/>
          <w:numId w:val="8"/>
        </w:numPr>
        <w:spacing w:line="360" w:lineRule="auto"/>
        <w:jc w:val="both"/>
        <w:rPr>
          <w:rFonts w:ascii="Times New Roman" w:hAnsi="Times New Roman" w:cs="Times New Roman"/>
          <w:sz w:val="24"/>
          <w:szCs w:val="24"/>
        </w:rPr>
      </w:pPr>
      <w:r w:rsidRPr="00405322">
        <w:rPr>
          <w:rFonts w:ascii="Times New Roman" w:hAnsi="Times New Roman" w:cs="Times New Roman"/>
          <w:sz w:val="24"/>
          <w:szCs w:val="24"/>
        </w:rPr>
        <w:t xml:space="preserve">Z přeházených písmen získaných rozkódováním v předcházející úloze sestavte triviální název pro horninu, </w:t>
      </w:r>
      <w:r>
        <w:rPr>
          <w:rFonts w:ascii="Times New Roman" w:hAnsi="Times New Roman" w:cs="Times New Roman"/>
          <w:sz w:val="24"/>
          <w:szCs w:val="24"/>
        </w:rPr>
        <w:t>která byla využívána již starověkou civilizací.</w:t>
      </w:r>
    </w:p>
    <w:p w:rsidR="009917EA" w:rsidRDefault="009917EA" w:rsidP="008338D4">
      <w:pPr>
        <w:spacing w:line="360" w:lineRule="auto"/>
        <w:rPr>
          <w:rFonts w:ascii="Times New Roman" w:hAnsi="Times New Roman" w:cs="Times New Roman"/>
          <w:b/>
          <w:bCs/>
          <w:sz w:val="24"/>
          <w:szCs w:val="24"/>
        </w:rPr>
      </w:pPr>
      <w:r w:rsidRPr="00B15AF7">
        <w:rPr>
          <w:rFonts w:ascii="Times New Roman" w:hAnsi="Times New Roman" w:cs="Times New Roman"/>
          <w:b/>
          <w:bCs/>
          <w:sz w:val="24"/>
          <w:szCs w:val="24"/>
        </w:rPr>
        <w:t>Tajenka:</w:t>
      </w:r>
      <w:r w:rsidRPr="00B15AF7">
        <w:rPr>
          <w:rFonts w:ascii="Times New Roman" w:hAnsi="Times New Roman" w:cs="Times New Roman"/>
          <w:sz w:val="24"/>
          <w:szCs w:val="24"/>
        </w:rPr>
        <w:t xml:space="preserve"> </w:t>
      </w:r>
      <w:r w:rsidR="00AE3840">
        <w:rPr>
          <w:rFonts w:ascii="Times New Roman" w:hAnsi="Times New Roman" w:cs="Times New Roman"/>
          <w:sz w:val="24"/>
          <w:szCs w:val="24"/>
        </w:rPr>
        <w:t>……………………………….</w:t>
      </w:r>
      <w:r w:rsidR="00AE3840">
        <w:rPr>
          <w:rFonts w:ascii="Times New Roman" w:hAnsi="Times New Roman" w:cs="Times New Roman"/>
          <w:sz w:val="24"/>
          <w:szCs w:val="24"/>
        </w:rPr>
        <w:tab/>
      </w:r>
      <w:r w:rsidR="00AE3840">
        <w:rPr>
          <w:rFonts w:ascii="Times New Roman" w:hAnsi="Times New Roman" w:cs="Times New Roman"/>
          <w:sz w:val="24"/>
          <w:szCs w:val="24"/>
        </w:rPr>
        <w:tab/>
      </w:r>
      <w:r w:rsidR="00AE3840">
        <w:rPr>
          <w:rFonts w:ascii="Times New Roman" w:hAnsi="Times New Roman" w:cs="Times New Roman"/>
          <w:sz w:val="24"/>
          <w:szCs w:val="24"/>
        </w:rPr>
        <w:tab/>
      </w:r>
      <w:r w:rsidR="00AE3840">
        <w:rPr>
          <w:rFonts w:ascii="Times New Roman" w:hAnsi="Times New Roman" w:cs="Times New Roman"/>
          <w:sz w:val="24"/>
          <w:szCs w:val="24"/>
        </w:rPr>
        <w:tab/>
      </w:r>
      <w:r w:rsidR="00AE3840">
        <w:rPr>
          <w:rFonts w:ascii="Times New Roman" w:hAnsi="Times New Roman" w:cs="Times New Roman"/>
          <w:sz w:val="24"/>
          <w:szCs w:val="24"/>
        </w:rPr>
        <w:tab/>
      </w:r>
      <w:r w:rsidR="00AE3840">
        <w:rPr>
          <w:rFonts w:ascii="Times New Roman" w:hAnsi="Times New Roman" w:cs="Times New Roman"/>
          <w:sz w:val="24"/>
          <w:szCs w:val="24"/>
        </w:rPr>
        <w:tab/>
      </w:r>
      <w:r>
        <w:rPr>
          <w:rFonts w:ascii="Times New Roman" w:hAnsi="Times New Roman" w:cs="Times New Roman"/>
          <w:sz w:val="24"/>
          <w:szCs w:val="24"/>
        </w:rPr>
        <w:t>(</w:t>
      </w:r>
      <w:r w:rsidRPr="009917EA">
        <w:rPr>
          <w:rFonts w:ascii="Times New Roman" w:hAnsi="Times New Roman" w:cs="Times New Roman"/>
          <w:b/>
          <w:bCs/>
          <w:sz w:val="24"/>
          <w:szCs w:val="24"/>
        </w:rPr>
        <w:t>0,5 bodů</w:t>
      </w:r>
      <w:r>
        <w:rPr>
          <w:rFonts w:ascii="Times New Roman" w:hAnsi="Times New Roman" w:cs="Times New Roman"/>
          <w:b/>
          <w:bCs/>
          <w:sz w:val="24"/>
          <w:szCs w:val="24"/>
        </w:rPr>
        <w:t>)</w:t>
      </w:r>
    </w:p>
    <w:p w:rsidR="00C94052" w:rsidRDefault="00C94052" w:rsidP="008338D4">
      <w:pPr>
        <w:spacing w:line="360" w:lineRule="auto"/>
        <w:rPr>
          <w:rFonts w:ascii="Times New Roman" w:hAnsi="Times New Roman" w:cs="Times New Roman"/>
          <w:b/>
          <w:bCs/>
          <w:sz w:val="24"/>
          <w:szCs w:val="24"/>
        </w:rPr>
      </w:pPr>
    </w:p>
    <w:p w:rsidR="00AE3840" w:rsidRDefault="00405322" w:rsidP="008338D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Uveďte alespoň jeden příklad praktického využití tohoto materiálu ve Starověkém Egyptě. </w:t>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6138AE">
        <w:rPr>
          <w:rFonts w:ascii="Times New Roman" w:hAnsi="Times New Roman" w:cs="Times New Roman"/>
          <w:b/>
          <w:bCs/>
          <w:sz w:val="24"/>
          <w:szCs w:val="24"/>
        </w:rPr>
        <w:tab/>
      </w:r>
      <w:r w:rsidR="009917EA">
        <w:rPr>
          <w:rFonts w:ascii="Times New Roman" w:hAnsi="Times New Roman" w:cs="Times New Roman"/>
          <w:b/>
          <w:bCs/>
          <w:sz w:val="24"/>
          <w:szCs w:val="24"/>
        </w:rPr>
        <w:t>(0,5 bodů)</w:t>
      </w:r>
    </w:p>
    <w:p w:rsidR="00AE3840" w:rsidRDefault="00AE3840" w:rsidP="008338D4">
      <w:pPr>
        <w:spacing w:line="360" w:lineRule="auto"/>
        <w:rPr>
          <w:rFonts w:ascii="Times New Roman" w:hAnsi="Times New Roman" w:cs="Times New Roman"/>
          <w:bCs/>
          <w:sz w:val="24"/>
          <w:szCs w:val="24"/>
        </w:rPr>
      </w:pPr>
    </w:p>
    <w:p w:rsidR="00AE3840" w:rsidRPr="00AE3840" w:rsidRDefault="00AE3840" w:rsidP="008338D4">
      <w:pPr>
        <w:spacing w:line="360" w:lineRule="auto"/>
        <w:rPr>
          <w:rFonts w:ascii="Times New Roman" w:hAnsi="Times New Roman" w:cs="Times New Roman"/>
          <w:bCs/>
          <w:sz w:val="24"/>
          <w:szCs w:val="24"/>
        </w:rPr>
      </w:pPr>
      <w:r w:rsidRPr="00AE3840">
        <w:rPr>
          <w:rFonts w:ascii="Times New Roman" w:hAnsi="Times New Roman" w:cs="Times New Roman"/>
          <w:bCs/>
          <w:sz w:val="24"/>
          <w:szCs w:val="24"/>
        </w:rPr>
        <w:t>………………………………………………………………………………………………….</w:t>
      </w:r>
    </w:p>
    <w:p w:rsidR="00C94052" w:rsidRPr="00AE3840" w:rsidRDefault="00C94052" w:rsidP="008338D4">
      <w:pPr>
        <w:spacing w:line="360" w:lineRule="auto"/>
        <w:rPr>
          <w:rFonts w:ascii="Times New Roman" w:hAnsi="Times New Roman" w:cs="Times New Roman"/>
          <w:color w:val="FF0000"/>
          <w:sz w:val="24"/>
          <w:szCs w:val="24"/>
        </w:rPr>
      </w:pPr>
    </w:p>
    <w:p w:rsidR="00C94052" w:rsidRDefault="00C94052" w:rsidP="00C94052">
      <w:pPr>
        <w:spacing w:line="360" w:lineRule="auto"/>
        <w:rPr>
          <w:rFonts w:ascii="Times New Roman" w:hAnsi="Times New Roman" w:cs="Times New Roman"/>
          <w:color w:val="FF0000"/>
          <w:sz w:val="24"/>
          <w:szCs w:val="24"/>
        </w:rPr>
      </w:pPr>
    </w:p>
    <w:tbl>
      <w:tblPr>
        <w:tblStyle w:val="Mkatabulky"/>
        <w:tblpPr w:leftFromText="141" w:rightFromText="141" w:vertAnchor="text" w:horzAnchor="margin" w:tblpXSpec="right" w:tblpY="1314"/>
        <w:tblW w:w="3528" w:type="dxa"/>
        <w:tblLook w:val="04A0" w:firstRow="1" w:lastRow="0" w:firstColumn="1" w:lastColumn="0" w:noHBand="0" w:noVBand="1"/>
      </w:tblPr>
      <w:tblGrid>
        <w:gridCol w:w="1560"/>
        <w:gridCol w:w="1968"/>
      </w:tblGrid>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b/>
                <w:bCs/>
                <w:sz w:val="24"/>
                <w:szCs w:val="24"/>
              </w:rPr>
            </w:pPr>
            <w:r w:rsidRPr="003C1D37">
              <w:rPr>
                <w:rFonts w:ascii="Times New Roman" w:hAnsi="Times New Roman" w:cs="Times New Roman"/>
                <w:b/>
                <w:bCs/>
                <w:sz w:val="24"/>
                <w:szCs w:val="24"/>
              </w:rPr>
              <w:lastRenderedPageBreak/>
              <w:t>M [</w:t>
            </w:r>
            <w:r w:rsidRPr="003C1D37">
              <w:rPr>
                <w:rStyle w:val="lrzxr"/>
                <w:rFonts w:ascii="Times New Roman" w:hAnsi="Times New Roman" w:cs="Times New Roman"/>
                <w:b/>
                <w:bCs/>
                <w:sz w:val="24"/>
                <w:szCs w:val="24"/>
              </w:rPr>
              <w:t>g/mol]</w:t>
            </w:r>
          </w:p>
        </w:tc>
        <w:tc>
          <w:tcPr>
            <w:tcW w:w="1968" w:type="dxa"/>
            <w:vAlign w:val="center"/>
          </w:tcPr>
          <w:p w:rsidR="00C94052" w:rsidRPr="003C1D37" w:rsidRDefault="00C94052" w:rsidP="00C94052">
            <w:pPr>
              <w:pStyle w:val="Odstavecseseznamem"/>
              <w:ind w:left="0"/>
              <w:jc w:val="center"/>
              <w:rPr>
                <w:rFonts w:ascii="Times New Roman" w:hAnsi="Times New Roman" w:cs="Times New Roman"/>
                <w:b/>
                <w:bCs/>
                <w:sz w:val="24"/>
                <w:szCs w:val="24"/>
              </w:rPr>
            </w:pPr>
            <w:r w:rsidRPr="003C1D37">
              <w:rPr>
                <w:rFonts w:ascii="Times New Roman" w:hAnsi="Times New Roman" w:cs="Times New Roman"/>
                <w:b/>
                <w:bCs/>
                <w:sz w:val="24"/>
                <w:szCs w:val="24"/>
              </w:rPr>
              <w:t>Přísada</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sz w:val="24"/>
                <w:szCs w:val="24"/>
              </w:rPr>
            </w:pPr>
            <w:r w:rsidRPr="003C1D37">
              <w:rPr>
                <w:rStyle w:val="lrzxr"/>
                <w:rFonts w:ascii="Times New Roman" w:hAnsi="Times New Roman" w:cs="Times New Roman"/>
                <w:sz w:val="24"/>
                <w:szCs w:val="24"/>
              </w:rPr>
              <w:t>98,08</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Pr>
                <w:rFonts w:ascii="Times New Roman" w:hAnsi="Times New Roman" w:cs="Times New Roman"/>
                <w:sz w:val="24"/>
                <w:szCs w:val="24"/>
              </w:rPr>
              <w:t>s</w:t>
            </w:r>
            <w:r w:rsidRPr="003C1D37">
              <w:rPr>
                <w:rFonts w:ascii="Times New Roman" w:hAnsi="Times New Roman" w:cs="Times New Roman"/>
                <w:sz w:val="24"/>
                <w:szCs w:val="24"/>
              </w:rPr>
              <w:t>ýr eidam</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sz w:val="24"/>
                <w:szCs w:val="24"/>
              </w:rPr>
            </w:pPr>
            <w:r w:rsidRPr="003C1D37">
              <w:rPr>
                <w:rFonts w:ascii="Times New Roman" w:hAnsi="Times New Roman" w:cs="Times New Roman"/>
                <w:sz w:val="24"/>
                <w:szCs w:val="24"/>
              </w:rPr>
              <w:t>159,61</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Pr>
                <w:rFonts w:ascii="Times New Roman" w:hAnsi="Times New Roman" w:cs="Times New Roman"/>
                <w:sz w:val="24"/>
                <w:szCs w:val="24"/>
              </w:rPr>
              <w:t>r</w:t>
            </w:r>
            <w:r w:rsidRPr="003C1D37">
              <w:rPr>
                <w:rFonts w:ascii="Times New Roman" w:hAnsi="Times New Roman" w:cs="Times New Roman"/>
                <w:sz w:val="24"/>
                <w:szCs w:val="24"/>
              </w:rPr>
              <w:t>ajčatový protlak</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sz w:val="24"/>
                <w:szCs w:val="24"/>
              </w:rPr>
            </w:pPr>
            <w:r w:rsidRPr="003C1D37">
              <w:rPr>
                <w:rFonts w:ascii="Times New Roman" w:hAnsi="Times New Roman" w:cs="Times New Roman"/>
                <w:sz w:val="24"/>
                <w:szCs w:val="24"/>
              </w:rPr>
              <w:t>249,69</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Pr>
                <w:rFonts w:ascii="Times New Roman" w:hAnsi="Times New Roman" w:cs="Times New Roman"/>
                <w:sz w:val="24"/>
                <w:szCs w:val="24"/>
              </w:rPr>
              <w:t>č</w:t>
            </w:r>
            <w:r w:rsidRPr="003C1D37">
              <w:rPr>
                <w:rFonts w:ascii="Times New Roman" w:hAnsi="Times New Roman" w:cs="Times New Roman"/>
                <w:sz w:val="24"/>
                <w:szCs w:val="24"/>
              </w:rPr>
              <w:t>erstvá rajčata</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sz w:val="24"/>
                <w:szCs w:val="24"/>
              </w:rPr>
            </w:pPr>
            <w:r w:rsidRPr="003C1D37">
              <w:rPr>
                <w:rStyle w:val="lrzxr"/>
                <w:rFonts w:ascii="Times New Roman" w:hAnsi="Times New Roman" w:cs="Times New Roman"/>
                <w:sz w:val="24"/>
                <w:szCs w:val="24"/>
              </w:rPr>
              <w:t>58,44</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sidRPr="003C1D37">
              <w:rPr>
                <w:rFonts w:ascii="Times New Roman" w:hAnsi="Times New Roman" w:cs="Times New Roman"/>
                <w:sz w:val="24"/>
                <w:szCs w:val="24"/>
              </w:rPr>
              <w:t>salám</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sz w:val="24"/>
                <w:szCs w:val="24"/>
              </w:rPr>
            </w:pPr>
            <w:r w:rsidRPr="003C1D37">
              <w:rPr>
                <w:rFonts w:ascii="Times New Roman" w:hAnsi="Times New Roman" w:cs="Times New Roman"/>
                <w:sz w:val="24"/>
                <w:szCs w:val="24"/>
              </w:rPr>
              <w:t>233,39</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sidRPr="003C1D37">
              <w:rPr>
                <w:rFonts w:ascii="Times New Roman" w:hAnsi="Times New Roman" w:cs="Times New Roman"/>
                <w:sz w:val="24"/>
                <w:szCs w:val="24"/>
              </w:rPr>
              <w:t>špenát</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sz w:val="24"/>
                <w:szCs w:val="24"/>
              </w:rPr>
            </w:pPr>
            <w:r w:rsidRPr="003C1D37">
              <w:rPr>
                <w:rStyle w:val="lrzxr"/>
                <w:rFonts w:ascii="Times New Roman" w:hAnsi="Times New Roman" w:cs="Times New Roman"/>
                <w:sz w:val="24"/>
                <w:szCs w:val="24"/>
              </w:rPr>
              <w:t>311,80</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sidRPr="003C1D37">
              <w:rPr>
                <w:rFonts w:ascii="Times New Roman" w:hAnsi="Times New Roman" w:cs="Times New Roman"/>
                <w:sz w:val="24"/>
                <w:szCs w:val="24"/>
              </w:rPr>
              <w:t>mozzarella</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Fonts w:ascii="Times New Roman" w:hAnsi="Times New Roman" w:cs="Times New Roman"/>
                <w:sz w:val="24"/>
                <w:szCs w:val="24"/>
              </w:rPr>
            </w:pPr>
            <w:r w:rsidRPr="003C1D37">
              <w:rPr>
                <w:rStyle w:val="lrzxr"/>
                <w:rFonts w:ascii="Times New Roman" w:hAnsi="Times New Roman" w:cs="Times New Roman"/>
                <w:sz w:val="24"/>
                <w:szCs w:val="24"/>
              </w:rPr>
              <w:t>169,87</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sidRPr="003C1D37">
              <w:rPr>
                <w:rFonts w:ascii="Times New Roman" w:hAnsi="Times New Roman" w:cs="Times New Roman"/>
                <w:sz w:val="24"/>
                <w:szCs w:val="24"/>
              </w:rPr>
              <w:t>slanina</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Style w:val="lrzxr"/>
                <w:rFonts w:ascii="Times New Roman" w:hAnsi="Times New Roman" w:cs="Times New Roman"/>
                <w:sz w:val="24"/>
                <w:szCs w:val="24"/>
              </w:rPr>
            </w:pPr>
            <w:r w:rsidRPr="003C1D37">
              <w:rPr>
                <w:rFonts w:ascii="Times New Roman" w:hAnsi="Times New Roman" w:cs="Times New Roman"/>
                <w:sz w:val="24"/>
                <w:szCs w:val="24"/>
              </w:rPr>
              <w:t>136,14</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sidRPr="003C1D37">
              <w:rPr>
                <w:rFonts w:ascii="Times New Roman" w:hAnsi="Times New Roman" w:cs="Times New Roman"/>
                <w:sz w:val="24"/>
                <w:szCs w:val="24"/>
              </w:rPr>
              <w:t>šunka</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Style w:val="lrzxr"/>
                <w:rFonts w:ascii="Times New Roman" w:hAnsi="Times New Roman" w:cs="Times New Roman"/>
                <w:sz w:val="24"/>
                <w:szCs w:val="24"/>
              </w:rPr>
            </w:pPr>
            <w:r w:rsidRPr="003C1D37">
              <w:rPr>
                <w:rStyle w:val="lrzxr"/>
                <w:rFonts w:ascii="Times New Roman" w:hAnsi="Times New Roman" w:cs="Times New Roman"/>
                <w:sz w:val="24"/>
                <w:szCs w:val="24"/>
              </w:rPr>
              <w:t>100,09</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sidRPr="003C1D37">
              <w:rPr>
                <w:rFonts w:ascii="Times New Roman" w:hAnsi="Times New Roman" w:cs="Times New Roman"/>
                <w:sz w:val="24"/>
                <w:szCs w:val="24"/>
              </w:rPr>
              <w:t>hříbky</w:t>
            </w:r>
          </w:p>
        </w:tc>
      </w:tr>
      <w:tr w:rsidR="00C94052" w:rsidTr="00C94052">
        <w:trPr>
          <w:trHeight w:val="354"/>
        </w:trPr>
        <w:tc>
          <w:tcPr>
            <w:tcW w:w="1560" w:type="dxa"/>
            <w:vAlign w:val="center"/>
          </w:tcPr>
          <w:p w:rsidR="00C94052" w:rsidRPr="003C1D37" w:rsidRDefault="00C94052" w:rsidP="00C94052">
            <w:pPr>
              <w:pStyle w:val="Odstavecseseznamem"/>
              <w:ind w:left="0"/>
              <w:jc w:val="center"/>
              <w:rPr>
                <w:rStyle w:val="lrzxr"/>
                <w:rFonts w:ascii="Times New Roman" w:hAnsi="Times New Roman" w:cs="Times New Roman"/>
                <w:sz w:val="24"/>
                <w:szCs w:val="24"/>
              </w:rPr>
            </w:pPr>
            <w:r w:rsidRPr="003C1D37">
              <w:rPr>
                <w:rStyle w:val="lrzxr"/>
                <w:rFonts w:ascii="Times New Roman" w:hAnsi="Times New Roman" w:cs="Times New Roman"/>
                <w:sz w:val="24"/>
                <w:szCs w:val="24"/>
              </w:rPr>
              <w:t>151,91</w:t>
            </w:r>
          </w:p>
        </w:tc>
        <w:tc>
          <w:tcPr>
            <w:tcW w:w="1968" w:type="dxa"/>
            <w:vAlign w:val="center"/>
          </w:tcPr>
          <w:p w:rsidR="00C94052" w:rsidRPr="003C1D37" w:rsidRDefault="00C94052" w:rsidP="00C94052">
            <w:pPr>
              <w:pStyle w:val="Odstavecseseznamem"/>
              <w:ind w:left="0"/>
              <w:rPr>
                <w:rFonts w:ascii="Times New Roman" w:hAnsi="Times New Roman" w:cs="Times New Roman"/>
                <w:sz w:val="24"/>
                <w:szCs w:val="24"/>
              </w:rPr>
            </w:pPr>
            <w:r w:rsidRPr="003C1D37">
              <w:rPr>
                <w:rFonts w:ascii="Times New Roman" w:hAnsi="Times New Roman" w:cs="Times New Roman"/>
                <w:sz w:val="24"/>
                <w:szCs w:val="24"/>
              </w:rPr>
              <w:t>kukuřice</w:t>
            </w:r>
          </w:p>
        </w:tc>
      </w:tr>
    </w:tbl>
    <w:p w:rsidR="009917EA" w:rsidRPr="00C94052" w:rsidRDefault="00AE3840" w:rsidP="00AE384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Kterou</w:t>
      </w:r>
      <w:r w:rsidR="009917EA" w:rsidRPr="00C94052">
        <w:rPr>
          <w:rFonts w:ascii="Times New Roman" w:hAnsi="Times New Roman" w:cs="Times New Roman"/>
          <w:sz w:val="24"/>
          <w:szCs w:val="24"/>
        </w:rPr>
        <w:t xml:space="preserve"> pizzu mají rádi mlsní tvůrci tohoto korespondenčního úkolu? Přiřadíš-li jednotlivým sloučeninám správnou molární hmotnost</w:t>
      </w:r>
      <w:r>
        <w:rPr>
          <w:rFonts w:ascii="Times New Roman" w:hAnsi="Times New Roman" w:cs="Times New Roman"/>
          <w:sz w:val="24"/>
          <w:szCs w:val="24"/>
        </w:rPr>
        <w:t>, zjistíš, jaké přísady již sněd</w:t>
      </w:r>
      <w:r w:rsidR="009917EA" w:rsidRPr="00C94052">
        <w:rPr>
          <w:rFonts w:ascii="Times New Roman" w:hAnsi="Times New Roman" w:cs="Times New Roman"/>
          <w:sz w:val="24"/>
          <w:szCs w:val="24"/>
        </w:rPr>
        <w:t xml:space="preserve">ená pizza obsahovala.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38AE">
        <w:rPr>
          <w:rFonts w:ascii="Times New Roman" w:hAnsi="Times New Roman" w:cs="Times New Roman"/>
          <w:sz w:val="24"/>
          <w:szCs w:val="24"/>
        </w:rPr>
        <w:tab/>
      </w:r>
      <w:r w:rsidR="006138AE">
        <w:rPr>
          <w:rFonts w:ascii="Times New Roman" w:hAnsi="Times New Roman" w:cs="Times New Roman"/>
          <w:sz w:val="24"/>
          <w:szCs w:val="24"/>
        </w:rPr>
        <w:tab/>
      </w:r>
      <w:r w:rsidR="006138AE">
        <w:rPr>
          <w:rFonts w:ascii="Times New Roman" w:hAnsi="Times New Roman" w:cs="Times New Roman"/>
          <w:sz w:val="24"/>
          <w:szCs w:val="24"/>
        </w:rPr>
        <w:tab/>
      </w:r>
      <w:bookmarkStart w:id="0" w:name="_GoBack"/>
      <w:bookmarkEnd w:id="0"/>
      <w:r w:rsidR="00C94052">
        <w:rPr>
          <w:rFonts w:ascii="Times New Roman" w:hAnsi="Times New Roman" w:cs="Times New Roman"/>
          <w:sz w:val="24"/>
          <w:szCs w:val="24"/>
        </w:rPr>
        <w:t>(</w:t>
      </w:r>
      <w:r w:rsidR="009917EA" w:rsidRPr="00C94052">
        <w:rPr>
          <w:rFonts w:ascii="Times New Roman" w:hAnsi="Times New Roman" w:cs="Times New Roman"/>
          <w:b/>
          <w:bCs/>
          <w:sz w:val="24"/>
          <w:szCs w:val="24"/>
        </w:rPr>
        <w:t>4 body</w:t>
      </w:r>
      <w:r w:rsidR="00C94052">
        <w:rPr>
          <w:rFonts w:ascii="Times New Roman" w:hAnsi="Times New Roman" w:cs="Times New Roman"/>
          <w:b/>
          <w:bCs/>
          <w:sz w:val="24"/>
          <w:szCs w:val="24"/>
        </w:rPr>
        <w:t>)</w:t>
      </w:r>
    </w:p>
    <w:p w:rsidR="009917EA" w:rsidRPr="00B15AF7" w:rsidRDefault="009917EA" w:rsidP="009917EA">
      <w:pPr>
        <w:rPr>
          <w:rFonts w:ascii="Times New Roman" w:hAnsi="Times New Roman" w:cs="Times New Roman"/>
          <w:b/>
          <w:bCs/>
        </w:rPr>
      </w:pPr>
    </w:p>
    <w:p w:rsidR="009917EA" w:rsidRDefault="009917EA" w:rsidP="009917EA"/>
    <w:p w:rsidR="009917EA" w:rsidRDefault="00C94052" w:rsidP="009917EA">
      <w:r>
        <w:rPr>
          <w:noProof/>
          <w:lang w:eastAsia="cs-CZ"/>
        </w:rPr>
        <w:drawing>
          <wp:anchor distT="0" distB="0" distL="114300" distR="114300" simplePos="0" relativeHeight="251693056" behindDoc="0" locked="0" layoutInCell="1" allowOverlap="1" wp14:anchorId="56609F2B" wp14:editId="53C70CA9">
            <wp:simplePos x="0" y="0"/>
            <wp:positionH relativeFrom="margin">
              <wp:align>left</wp:align>
            </wp:positionH>
            <wp:positionV relativeFrom="paragraph">
              <wp:posOffset>1270</wp:posOffset>
            </wp:positionV>
            <wp:extent cx="3184525" cy="194500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452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7EA" w:rsidRDefault="009917EA" w:rsidP="009917EA"/>
    <w:p w:rsidR="009917EA" w:rsidRDefault="009917EA" w:rsidP="009917EA"/>
    <w:p w:rsidR="009917EA" w:rsidRDefault="009917EA" w:rsidP="009917EA"/>
    <w:p w:rsidR="009917EA" w:rsidRDefault="009917EA" w:rsidP="009917EA"/>
    <w:p w:rsidR="009917EA" w:rsidRDefault="009917EA" w:rsidP="009917EA"/>
    <w:p w:rsidR="009917EA" w:rsidRDefault="009917EA" w:rsidP="009917EA"/>
    <w:p w:rsidR="009917EA" w:rsidRDefault="009917EA" w:rsidP="009917EA"/>
    <w:p w:rsidR="009917EA" w:rsidRDefault="009917EA" w:rsidP="009917EA"/>
    <w:p w:rsidR="00C52067" w:rsidRDefault="00C52067" w:rsidP="009917EA">
      <w:pPr>
        <w:rPr>
          <w:rFonts w:ascii="Times New Roman" w:hAnsi="Times New Roman" w:cs="Times New Roman"/>
          <w:b/>
          <w:bCs/>
          <w:sz w:val="24"/>
          <w:szCs w:val="24"/>
        </w:rPr>
      </w:pPr>
    </w:p>
    <w:p w:rsidR="00C52067" w:rsidRDefault="00C52067" w:rsidP="009917EA">
      <w:pPr>
        <w:rPr>
          <w:rFonts w:ascii="Times New Roman" w:hAnsi="Times New Roman" w:cs="Times New Roman"/>
          <w:b/>
          <w:bCs/>
          <w:sz w:val="24"/>
          <w:szCs w:val="24"/>
        </w:rPr>
      </w:pPr>
    </w:p>
    <w:p w:rsidR="00C52067" w:rsidRDefault="00C52067" w:rsidP="009917EA">
      <w:pPr>
        <w:rPr>
          <w:rFonts w:ascii="Times New Roman" w:hAnsi="Times New Roman" w:cs="Times New Roman"/>
          <w:b/>
          <w:bCs/>
          <w:sz w:val="24"/>
          <w:szCs w:val="24"/>
        </w:rPr>
      </w:pPr>
    </w:p>
    <w:p w:rsidR="00C94052" w:rsidRDefault="00C94052" w:rsidP="00E62D9C">
      <w:pPr>
        <w:rPr>
          <w:rFonts w:ascii="Times New Roman" w:hAnsi="Times New Roman" w:cs="Times New Roman"/>
          <w:b/>
          <w:bCs/>
          <w:sz w:val="24"/>
          <w:szCs w:val="24"/>
        </w:rPr>
      </w:pPr>
    </w:p>
    <w:p w:rsidR="00C94052" w:rsidRDefault="00C94052" w:rsidP="00E62D9C">
      <w:pPr>
        <w:rPr>
          <w:rFonts w:ascii="Times New Roman" w:hAnsi="Times New Roman" w:cs="Times New Roman"/>
          <w:b/>
          <w:bCs/>
          <w:sz w:val="24"/>
          <w:szCs w:val="24"/>
        </w:rPr>
      </w:pPr>
    </w:p>
    <w:p w:rsidR="00C94052" w:rsidRDefault="00C94052" w:rsidP="00E62D9C">
      <w:pPr>
        <w:rPr>
          <w:rFonts w:ascii="Times New Roman" w:hAnsi="Times New Roman" w:cs="Times New Roman"/>
          <w:b/>
          <w:bCs/>
          <w:sz w:val="24"/>
          <w:szCs w:val="24"/>
        </w:rPr>
      </w:pPr>
    </w:p>
    <w:p w:rsidR="00C94052" w:rsidRDefault="00C94052" w:rsidP="00E62D9C">
      <w:pPr>
        <w:rPr>
          <w:rFonts w:ascii="Times New Roman" w:hAnsi="Times New Roman" w:cs="Times New Roman"/>
          <w:b/>
          <w:bCs/>
          <w:sz w:val="24"/>
          <w:szCs w:val="24"/>
        </w:rPr>
      </w:pPr>
    </w:p>
    <w:p w:rsidR="00C94052" w:rsidRDefault="00C94052" w:rsidP="00E62D9C">
      <w:pPr>
        <w:rPr>
          <w:rFonts w:ascii="Times New Roman" w:hAnsi="Times New Roman" w:cs="Times New Roman"/>
          <w:b/>
          <w:bCs/>
          <w:sz w:val="24"/>
          <w:szCs w:val="24"/>
        </w:rPr>
      </w:pPr>
    </w:p>
    <w:p w:rsidR="00C94052" w:rsidRDefault="00C94052" w:rsidP="00E62D9C">
      <w:pPr>
        <w:rPr>
          <w:rFonts w:ascii="Times New Roman" w:hAnsi="Times New Roman" w:cs="Times New Roman"/>
          <w:b/>
          <w:bCs/>
          <w:sz w:val="24"/>
          <w:szCs w:val="24"/>
        </w:rPr>
      </w:pPr>
    </w:p>
    <w:p w:rsidR="00AE3840" w:rsidRDefault="009917EA" w:rsidP="00AE3840">
      <w:pPr>
        <w:spacing w:line="360" w:lineRule="auto"/>
        <w:jc w:val="both"/>
        <w:rPr>
          <w:rFonts w:ascii="Times New Roman" w:hAnsi="Times New Roman" w:cs="Times New Roman"/>
          <w:b/>
          <w:bCs/>
          <w:sz w:val="24"/>
          <w:szCs w:val="24"/>
        </w:rPr>
      </w:pPr>
      <w:r w:rsidRPr="003C1D37">
        <w:rPr>
          <w:rFonts w:ascii="Times New Roman" w:hAnsi="Times New Roman" w:cs="Times New Roman"/>
          <w:b/>
          <w:bCs/>
          <w:sz w:val="24"/>
          <w:szCs w:val="24"/>
        </w:rPr>
        <w:t>Pizza obsahovala tyto přísad</w:t>
      </w:r>
      <w:r w:rsidR="00C52067">
        <w:rPr>
          <w:rFonts w:ascii="Times New Roman" w:hAnsi="Times New Roman" w:cs="Times New Roman"/>
          <w:b/>
          <w:bCs/>
          <w:sz w:val="24"/>
          <w:szCs w:val="24"/>
        </w:rPr>
        <w:t xml:space="preserve">y: </w:t>
      </w:r>
    </w:p>
    <w:p w:rsidR="00E62D9C" w:rsidRPr="00C76E99" w:rsidRDefault="00AE3840" w:rsidP="00AE3840">
      <w:pPr>
        <w:spacing w:line="360" w:lineRule="auto"/>
        <w:jc w:val="both"/>
        <w:rPr>
          <w:rFonts w:ascii="Times New Roman" w:hAnsi="Times New Roman" w:cs="Times New Roman"/>
          <w:color w:val="FF0000"/>
          <w:sz w:val="24"/>
          <w:szCs w:val="24"/>
        </w:rPr>
      </w:pPr>
      <w:r w:rsidRPr="00C76E99">
        <w:rPr>
          <w:rFonts w:ascii="Times New Roman" w:hAnsi="Times New Roman" w:cs="Times New Roman"/>
          <w:bCs/>
          <w:sz w:val="24"/>
          <w:szCs w:val="24"/>
        </w:rPr>
        <w:t>…………………………………………………………………………………………………..…………………………………………………………………………………………………..…………………………………………………………………………………………………...</w:t>
      </w:r>
    </w:p>
    <w:p w:rsidR="00C94052" w:rsidRDefault="00C94052" w:rsidP="00AE3840">
      <w:pPr>
        <w:spacing w:line="360" w:lineRule="auto"/>
        <w:jc w:val="both"/>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C94052" w:rsidRDefault="00C94052" w:rsidP="00E62D9C">
      <w:pPr>
        <w:rPr>
          <w:rFonts w:ascii="Times New Roman" w:hAnsi="Times New Roman" w:cs="Times New Roman"/>
          <w:color w:val="FF0000"/>
          <w:sz w:val="24"/>
          <w:szCs w:val="24"/>
        </w:rPr>
      </w:pPr>
    </w:p>
    <w:p w:rsidR="00AE3840" w:rsidRDefault="00AE3840" w:rsidP="00E62D9C">
      <w:pPr>
        <w:rPr>
          <w:rFonts w:ascii="Times New Roman" w:hAnsi="Times New Roman" w:cs="Times New Roman"/>
          <w:b/>
          <w:sz w:val="24"/>
          <w:szCs w:val="24"/>
        </w:rPr>
      </w:pPr>
    </w:p>
    <w:p w:rsidR="00F559D7" w:rsidRPr="00E62D9C" w:rsidRDefault="00F559D7" w:rsidP="00E62D9C">
      <w:pPr>
        <w:rPr>
          <w:rFonts w:ascii="Times New Roman" w:hAnsi="Times New Roman" w:cs="Times New Roman"/>
          <w:b/>
          <w:bCs/>
          <w:sz w:val="24"/>
          <w:szCs w:val="24"/>
        </w:rPr>
      </w:pPr>
      <w:r w:rsidRPr="00391204">
        <w:rPr>
          <w:rFonts w:ascii="Times New Roman" w:hAnsi="Times New Roman" w:cs="Times New Roman"/>
          <w:b/>
          <w:sz w:val="24"/>
          <w:szCs w:val="24"/>
        </w:rPr>
        <w:lastRenderedPageBreak/>
        <w:t xml:space="preserve">Úkol č. </w:t>
      </w:r>
      <w:r w:rsidR="00664CDC">
        <w:rPr>
          <w:rFonts w:ascii="Times New Roman" w:hAnsi="Times New Roman" w:cs="Times New Roman"/>
          <w:b/>
          <w:sz w:val="24"/>
          <w:szCs w:val="24"/>
        </w:rPr>
        <w:t xml:space="preserve">2 – </w:t>
      </w:r>
      <w:r>
        <w:rPr>
          <w:rFonts w:ascii="Times New Roman" w:hAnsi="Times New Roman" w:cs="Times New Roman"/>
          <w:b/>
          <w:sz w:val="24"/>
          <w:szCs w:val="24"/>
        </w:rPr>
        <w:t>Šifra</w:t>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Pr>
          <w:rFonts w:ascii="Times New Roman" w:hAnsi="Times New Roman" w:cs="Times New Roman"/>
          <w:b/>
          <w:sz w:val="24"/>
          <w:szCs w:val="24"/>
        </w:rPr>
        <w:tab/>
      </w:r>
      <w:r w:rsidR="00C94052">
        <w:rPr>
          <w:rFonts w:ascii="Times New Roman" w:hAnsi="Times New Roman" w:cs="Times New Roman"/>
          <w:b/>
          <w:sz w:val="24"/>
          <w:szCs w:val="24"/>
        </w:rPr>
        <w:t xml:space="preserve">       </w:t>
      </w:r>
      <w:r w:rsidRPr="00391204">
        <w:rPr>
          <w:rFonts w:ascii="Times New Roman" w:hAnsi="Times New Roman" w:cs="Times New Roman"/>
          <w:b/>
          <w:sz w:val="24"/>
          <w:szCs w:val="24"/>
        </w:rPr>
        <w:t>10 bodů</w:t>
      </w:r>
    </w:p>
    <w:p w:rsidR="00F559D7" w:rsidRPr="00BF5BD4" w:rsidRDefault="00F559D7" w:rsidP="00F559D7">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p>
    <w:p w:rsidR="00AE4A52" w:rsidRDefault="00AE4A52" w:rsidP="00C94052">
      <w:pPr>
        <w:spacing w:line="360" w:lineRule="auto"/>
        <w:jc w:val="both"/>
        <w:rPr>
          <w:rFonts w:ascii="Times New Roman" w:hAnsi="Times New Roman" w:cs="Times New Roman"/>
          <w:sz w:val="24"/>
          <w:szCs w:val="24"/>
        </w:rPr>
      </w:pPr>
      <w:r w:rsidRPr="00AE4A52">
        <w:rPr>
          <w:rFonts w:ascii="Times New Roman" w:hAnsi="Times New Roman" w:cs="Times New Roman"/>
          <w:sz w:val="24"/>
          <w:szCs w:val="24"/>
        </w:rPr>
        <w:t xml:space="preserve">Špeh vyslechl rozhovor mezi dvěma vlivnými osobami království, své zjištění zašifroval do tajemné zprávy a poslal alchymistům, jelikož ona zpráva obsahuje tajemnou látku, o níž slyšel poprvé. Vaším úkolem je dotyčnou látku identifikovat a také pomoci alchymistům ji vyrobit, aby mohli odzkoušet její účinky. </w:t>
      </w:r>
    </w:p>
    <w:p w:rsidR="00D01381" w:rsidRPr="00AE4A52" w:rsidRDefault="00D01381" w:rsidP="00AE4A52">
      <w:pPr>
        <w:ind w:left="360"/>
        <w:rPr>
          <w:rFonts w:ascii="Times New Roman" w:hAnsi="Times New Roman" w:cs="Times New Roman"/>
          <w:sz w:val="24"/>
          <w:szCs w:val="24"/>
        </w:rPr>
      </w:pPr>
    </w:p>
    <w:p w:rsidR="00AE4A52" w:rsidRDefault="00AE4A52" w:rsidP="00AE4A52">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8365D52" wp14:editId="28A6D69A">
            <wp:extent cx="4498683" cy="29946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media-0036558477-4b6acb0aa98d1.jpg"/>
                    <pic:cNvPicPr/>
                  </pic:nvPicPr>
                  <pic:blipFill>
                    <a:blip r:embed="rId12">
                      <a:extLst>
                        <a:ext uri="{28A0092B-C50C-407E-A947-70E740481C1C}">
                          <a14:useLocalDpi xmlns:a14="http://schemas.microsoft.com/office/drawing/2010/main" val="0"/>
                        </a:ext>
                      </a:extLst>
                    </a:blip>
                    <a:stretch>
                      <a:fillRect/>
                    </a:stretch>
                  </pic:blipFill>
                  <pic:spPr>
                    <a:xfrm>
                      <a:off x="0" y="0"/>
                      <a:ext cx="4526306" cy="3013048"/>
                    </a:xfrm>
                    <a:prstGeom prst="rect">
                      <a:avLst/>
                    </a:prstGeom>
                  </pic:spPr>
                </pic:pic>
              </a:graphicData>
            </a:graphic>
          </wp:inline>
        </w:drawing>
      </w:r>
    </w:p>
    <w:p w:rsidR="00742C30" w:rsidRDefault="00742C30" w:rsidP="00AE4A52">
      <w:pPr>
        <w:jc w:val="center"/>
        <w:rPr>
          <w:rFonts w:ascii="Times New Roman" w:hAnsi="Times New Roman" w:cs="Times New Roman"/>
          <w:sz w:val="24"/>
          <w:szCs w:val="24"/>
        </w:rPr>
      </w:pPr>
    </w:p>
    <w:p w:rsidR="00AE4A52" w:rsidRDefault="00AE4A52" w:rsidP="00C94052">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(5IB-g) 2VA 4IVA 2IA 4IA 2VIA ! </w:t>
      </w:r>
      <w:r>
        <w:rPr>
          <w:rFonts w:ascii="Times New Roman" w:hAnsi="Times New Roman" w:cs="Times New Roman"/>
          <w:sz w:val="24"/>
          <w:szCs w:val="24"/>
        </w:rPr>
        <w:br/>
        <w:t xml:space="preserve">4IA (5IB-g) (4VIIB-n) 3VA (5IB-g) 4IA    3VIA 2IVA 1IA 2VIA 4VB 3IIIA (5IB-g) </w:t>
      </w:r>
      <w:r>
        <w:rPr>
          <w:rFonts w:ascii="Times New Roman" w:hAnsi="Times New Roman" w:cs="Times New Roman"/>
          <w:sz w:val="24"/>
          <w:szCs w:val="24"/>
        </w:rPr>
        <w:br/>
        <w:t xml:space="preserve">2IVA 5VIA 3IA    (7VB-b) (5IB-g) (4VIIB-n) (5IB-g)   2VIA 2VA (4IB-C)   </w:t>
      </w:r>
      <w:r>
        <w:rPr>
          <w:rFonts w:ascii="Times New Roman" w:hAnsi="Times New Roman" w:cs="Times New Roman"/>
          <w:sz w:val="24"/>
          <w:szCs w:val="24"/>
        </w:rPr>
        <w:br/>
        <w:t>(5IB-g) (4VIIB-n) 3VA (4IB-C) 2IA ?</w:t>
      </w:r>
    </w:p>
    <w:p w:rsidR="00AE4A52" w:rsidRDefault="00AE4A52" w:rsidP="00C94052">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4IA 3VIIIA (7VB-b) 5IIIA 3IIIA (</w:t>
      </w:r>
      <w:proofErr w:type="gramStart"/>
      <w:r>
        <w:rPr>
          <w:rFonts w:ascii="Times New Roman" w:hAnsi="Times New Roman" w:cs="Times New Roman"/>
          <w:sz w:val="24"/>
          <w:szCs w:val="24"/>
        </w:rPr>
        <w:t>4VIIIB-F) !?</w:t>
      </w:r>
      <w:r>
        <w:rPr>
          <w:rFonts w:ascii="Times New Roman" w:hAnsi="Times New Roman" w:cs="Times New Roman"/>
          <w:sz w:val="24"/>
          <w:szCs w:val="24"/>
        </w:rPr>
        <w:br/>
        <w:t>4VB</w:t>
      </w:r>
      <w:proofErr w:type="gramEnd"/>
      <w:r>
        <w:rPr>
          <w:rFonts w:ascii="Times New Roman" w:hAnsi="Times New Roman" w:cs="Times New Roman"/>
          <w:sz w:val="24"/>
          <w:szCs w:val="24"/>
        </w:rPr>
        <w:t xml:space="preserve"> 5IIIB   (4VIIB-n) 5IIIB 3VIA 2IA 5VIA   </w:t>
      </w:r>
      <w:r>
        <w:rPr>
          <w:rFonts w:ascii="Times New Roman" w:hAnsi="Times New Roman" w:cs="Times New Roman"/>
          <w:sz w:val="24"/>
          <w:szCs w:val="24"/>
        </w:rPr>
        <w:br/>
        <w:t>4VB 5VIIA (6IIIA-l) (6VIIB-e) 5VIIA 2VIA (2IA – i) !</w:t>
      </w:r>
    </w:p>
    <w:p w:rsidR="00AE4A52" w:rsidRDefault="00AE4A52" w:rsidP="00C94052">
      <w:pPr>
        <w:pStyle w:val="Odstavecseseznamem"/>
        <w:spacing w:line="360" w:lineRule="auto"/>
        <w:rPr>
          <w:rFonts w:ascii="Times New Roman" w:hAnsi="Times New Roman" w:cs="Times New Roman"/>
          <w:sz w:val="24"/>
          <w:szCs w:val="24"/>
        </w:rPr>
      </w:pPr>
    </w:p>
    <w:p w:rsidR="00751D39" w:rsidRPr="00751D39" w:rsidRDefault="00751D39" w:rsidP="00F93DCB">
      <w:pPr>
        <w:pStyle w:val="Odstavecseseznamem"/>
        <w:numPr>
          <w:ilvl w:val="0"/>
          <w:numId w:val="9"/>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Vyřešte šifru</w:t>
      </w:r>
      <w:r w:rsidR="006B2A48" w:rsidRPr="00E62D9C">
        <w:rPr>
          <w:rFonts w:ascii="Times New Roman" w:hAnsi="Times New Roman" w:cs="Times New Roman"/>
          <w:sz w:val="24"/>
          <w:szCs w:val="24"/>
        </w:rPr>
        <w:t xml:space="preserve"> a napište název látky</w:t>
      </w:r>
      <w:r w:rsidR="005811A8" w:rsidRPr="00E62D9C">
        <w:rPr>
          <w:rFonts w:ascii="Times New Roman" w:hAnsi="Times New Roman" w:cs="Times New Roman"/>
          <w:sz w:val="24"/>
          <w:szCs w:val="24"/>
        </w:rPr>
        <w:t xml:space="preserve"> v ní obsažený</w:t>
      </w:r>
      <w:r>
        <w:rPr>
          <w:rFonts w:ascii="Times New Roman" w:hAnsi="Times New Roman" w:cs="Times New Roman"/>
          <w:sz w:val="24"/>
          <w:szCs w:val="24"/>
        </w:rPr>
        <w:t xml:space="preserve">. </w:t>
      </w:r>
    </w:p>
    <w:p w:rsidR="00D01895" w:rsidRDefault="00751D39" w:rsidP="00F93DCB">
      <w:pPr>
        <w:pStyle w:val="Odstavecseseznamem"/>
        <w:spacing w:line="360" w:lineRule="auto"/>
        <w:ind w:left="1080"/>
        <w:jc w:val="both"/>
        <w:rPr>
          <w:rFonts w:ascii="Times New Roman" w:hAnsi="Times New Roman" w:cs="Times New Roman"/>
          <w:b/>
          <w:bCs/>
          <w:sz w:val="24"/>
          <w:szCs w:val="24"/>
        </w:rPr>
      </w:pPr>
      <w:r>
        <w:rPr>
          <w:rFonts w:ascii="Times New Roman" w:hAnsi="Times New Roman" w:cs="Times New Roman"/>
          <w:sz w:val="24"/>
          <w:szCs w:val="24"/>
        </w:rPr>
        <w:t>Nápověda: k rozšifrování skrytého textu použijte Periodickou soustavu prvků</w:t>
      </w:r>
      <w:r w:rsidR="00D01895">
        <w:rPr>
          <w:rFonts w:ascii="Times New Roman" w:hAnsi="Times New Roman" w:cs="Times New Roman"/>
          <w:sz w:val="24"/>
          <w:szCs w:val="24"/>
        </w:rPr>
        <w:t xml:space="preserve"> a značky prvků</w:t>
      </w:r>
      <w:r>
        <w:rPr>
          <w:rFonts w:ascii="Times New Roman" w:hAnsi="Times New Roman" w:cs="Times New Roman"/>
          <w:sz w:val="24"/>
          <w:szCs w:val="24"/>
        </w:rPr>
        <w:t>.</w:t>
      </w:r>
      <w:r w:rsidR="00AE4A52" w:rsidRPr="00E62D9C">
        <w:rPr>
          <w:rFonts w:ascii="Times New Roman" w:hAnsi="Times New Roman" w:cs="Times New Roman"/>
          <w:sz w:val="24"/>
          <w:szCs w:val="24"/>
        </w:rPr>
        <w:t xml:space="preserve"> </w:t>
      </w:r>
      <w:r w:rsidR="00D01895">
        <w:rPr>
          <w:rFonts w:ascii="Times New Roman" w:hAnsi="Times New Roman" w:cs="Times New Roman"/>
          <w:sz w:val="24"/>
          <w:szCs w:val="24"/>
        </w:rPr>
        <w:tab/>
      </w:r>
      <w:r w:rsidR="00D01895">
        <w:rPr>
          <w:rFonts w:ascii="Times New Roman" w:hAnsi="Times New Roman" w:cs="Times New Roman"/>
          <w:sz w:val="24"/>
          <w:szCs w:val="24"/>
        </w:rPr>
        <w:tab/>
      </w:r>
      <w:r w:rsidR="00D01895">
        <w:rPr>
          <w:rFonts w:ascii="Times New Roman" w:hAnsi="Times New Roman" w:cs="Times New Roman"/>
          <w:sz w:val="24"/>
          <w:szCs w:val="24"/>
        </w:rPr>
        <w:tab/>
      </w:r>
      <w:r w:rsidR="00AE4A52" w:rsidRPr="00D01895">
        <w:rPr>
          <w:rFonts w:ascii="Times New Roman" w:hAnsi="Times New Roman" w:cs="Times New Roman"/>
          <w:sz w:val="24"/>
          <w:szCs w:val="24"/>
        </w:rPr>
        <w:t>(</w:t>
      </w:r>
      <w:r w:rsidR="00AE4A52" w:rsidRPr="00D01895">
        <w:rPr>
          <w:rFonts w:ascii="Times New Roman" w:hAnsi="Times New Roman" w:cs="Times New Roman"/>
          <w:b/>
          <w:bCs/>
          <w:sz w:val="24"/>
          <w:szCs w:val="24"/>
        </w:rPr>
        <w:t>5 bodů</w:t>
      </w:r>
      <w:r w:rsidR="005811A8" w:rsidRPr="00D01895">
        <w:rPr>
          <w:rFonts w:ascii="Times New Roman" w:hAnsi="Times New Roman" w:cs="Times New Roman"/>
          <w:b/>
          <w:bCs/>
          <w:sz w:val="24"/>
          <w:szCs w:val="24"/>
        </w:rPr>
        <w:t xml:space="preserve"> za vyřešení šifry i napsání dané látky)</w:t>
      </w:r>
    </w:p>
    <w:p w:rsidR="005811A8" w:rsidRPr="00D01895" w:rsidRDefault="00751D39" w:rsidP="00D01895">
      <w:pPr>
        <w:pStyle w:val="Odstavecseseznamem"/>
        <w:spacing w:line="360" w:lineRule="auto"/>
        <w:ind w:left="1080"/>
        <w:rPr>
          <w:rFonts w:ascii="Times New Roman" w:hAnsi="Times New Roman" w:cs="Times New Roman"/>
          <w:b/>
          <w:bCs/>
          <w:sz w:val="24"/>
          <w:szCs w:val="24"/>
        </w:rPr>
      </w:pPr>
      <w:r w:rsidRPr="00D01895">
        <w:rPr>
          <w:rFonts w:ascii="Times New Roman" w:hAnsi="Times New Roman" w:cs="Times New Roman"/>
          <w:color w:val="000000" w:themeColor="text1"/>
          <w:sz w:val="24"/>
          <w:szCs w:val="24"/>
        </w:rPr>
        <w:t>...............................................................................................................................................................................................................................................................................................................................................................................................................</w:t>
      </w:r>
      <w:r w:rsidRPr="00D01895">
        <w:rPr>
          <w:rFonts w:ascii="Times New Roman" w:hAnsi="Times New Roman" w:cs="Times New Roman"/>
          <w:color w:val="000000" w:themeColor="text1"/>
          <w:sz w:val="24"/>
          <w:szCs w:val="24"/>
        </w:rPr>
        <w:lastRenderedPageBreak/>
        <w:t>....................................................................................................................................................................................................................................................................</w:t>
      </w:r>
      <w:r w:rsidR="00D01895">
        <w:rPr>
          <w:rFonts w:ascii="Times New Roman" w:hAnsi="Times New Roman" w:cs="Times New Roman"/>
          <w:color w:val="000000" w:themeColor="text1"/>
          <w:sz w:val="24"/>
          <w:szCs w:val="24"/>
        </w:rPr>
        <w:t>......</w:t>
      </w:r>
    </w:p>
    <w:p w:rsidR="00C94052" w:rsidRDefault="005811A8" w:rsidP="00C94052">
      <w:pPr>
        <w:pStyle w:val="Odstavecseseznamem"/>
        <w:numPr>
          <w:ilvl w:val="0"/>
          <w:numId w:val="9"/>
        </w:numPr>
        <w:spacing w:line="360" w:lineRule="auto"/>
        <w:rPr>
          <w:rFonts w:ascii="Times New Roman" w:hAnsi="Times New Roman" w:cs="Times New Roman"/>
          <w:sz w:val="24"/>
          <w:szCs w:val="24"/>
        </w:rPr>
      </w:pPr>
      <w:r w:rsidRPr="00E62D9C">
        <w:rPr>
          <w:rFonts w:ascii="Times New Roman" w:hAnsi="Times New Roman" w:cs="Times New Roman"/>
          <w:sz w:val="24"/>
          <w:szCs w:val="24"/>
        </w:rPr>
        <w:t xml:space="preserve">Napište </w:t>
      </w:r>
      <w:r w:rsidR="00751D39">
        <w:rPr>
          <w:rFonts w:ascii="Times New Roman" w:hAnsi="Times New Roman" w:cs="Times New Roman"/>
          <w:sz w:val="24"/>
          <w:szCs w:val="24"/>
        </w:rPr>
        <w:t xml:space="preserve">systematický chemický název a vzorec </w:t>
      </w:r>
      <w:r w:rsidRPr="00E62D9C">
        <w:rPr>
          <w:rFonts w:ascii="Times New Roman" w:hAnsi="Times New Roman" w:cs="Times New Roman"/>
          <w:sz w:val="24"/>
          <w:szCs w:val="24"/>
        </w:rPr>
        <w:t>látk</w:t>
      </w:r>
      <w:r w:rsidR="00751D39">
        <w:rPr>
          <w:rFonts w:ascii="Times New Roman" w:hAnsi="Times New Roman" w:cs="Times New Roman"/>
          <w:sz w:val="24"/>
          <w:szCs w:val="24"/>
        </w:rPr>
        <w:t>y ukryté v textu.</w:t>
      </w:r>
      <w:r w:rsidR="00AE4A52" w:rsidRPr="00E62D9C">
        <w:rPr>
          <w:rFonts w:ascii="Times New Roman" w:hAnsi="Times New Roman" w:cs="Times New Roman"/>
          <w:sz w:val="24"/>
          <w:szCs w:val="24"/>
        </w:rPr>
        <w:t xml:space="preserve"> </w:t>
      </w:r>
      <w:r w:rsidR="00751D39">
        <w:rPr>
          <w:rFonts w:ascii="Times New Roman" w:hAnsi="Times New Roman" w:cs="Times New Roman"/>
          <w:sz w:val="24"/>
          <w:szCs w:val="24"/>
        </w:rPr>
        <w:tab/>
      </w:r>
      <w:r w:rsidR="00AE4A52" w:rsidRPr="00E62D9C">
        <w:rPr>
          <w:rFonts w:ascii="Times New Roman" w:hAnsi="Times New Roman" w:cs="Times New Roman"/>
          <w:sz w:val="24"/>
          <w:szCs w:val="24"/>
        </w:rPr>
        <w:t>(</w:t>
      </w:r>
      <w:r w:rsidRPr="00E62D9C">
        <w:rPr>
          <w:rFonts w:ascii="Times New Roman" w:hAnsi="Times New Roman" w:cs="Times New Roman"/>
          <w:b/>
          <w:bCs/>
          <w:sz w:val="24"/>
          <w:szCs w:val="24"/>
        </w:rPr>
        <w:t>1 bod</w:t>
      </w:r>
      <w:r w:rsidR="00AE4A52" w:rsidRPr="00E62D9C">
        <w:rPr>
          <w:rFonts w:ascii="Times New Roman" w:hAnsi="Times New Roman" w:cs="Times New Roman"/>
          <w:sz w:val="24"/>
          <w:szCs w:val="24"/>
        </w:rPr>
        <w:t>)</w:t>
      </w:r>
    </w:p>
    <w:p w:rsidR="00C94052" w:rsidRPr="00D01895" w:rsidRDefault="00173091" w:rsidP="00D01895">
      <w:pPr>
        <w:pStyle w:val="Odstavecseseznamem"/>
        <w:spacing w:line="360" w:lineRule="auto"/>
        <w:ind w:left="1080"/>
        <w:rPr>
          <w:rFonts w:ascii="Times New Roman" w:hAnsi="Times New Roman" w:cs="Times New Roman"/>
          <w:sz w:val="24"/>
          <w:szCs w:val="24"/>
        </w:rPr>
      </w:pPr>
      <w:r w:rsidRPr="00D01895">
        <w:rPr>
          <w:rFonts w:ascii="Times New Roman" w:hAnsi="Times New Roman" w:cs="Times New Roman"/>
          <w:color w:val="000000" w:themeColor="text1"/>
          <w:sz w:val="24"/>
          <w:szCs w:val="24"/>
        </w:rPr>
        <w:t>……………………………………………………………………………………….</w:t>
      </w:r>
    </w:p>
    <w:p w:rsidR="005811A8" w:rsidRPr="005811A8" w:rsidRDefault="005811A8" w:rsidP="00C94052">
      <w:pPr>
        <w:pStyle w:val="Odstavecseseznamem"/>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Napište </w:t>
      </w:r>
      <w:r w:rsidR="00742C30">
        <w:rPr>
          <w:rFonts w:ascii="Times New Roman" w:hAnsi="Times New Roman" w:cs="Times New Roman"/>
          <w:sz w:val="24"/>
          <w:szCs w:val="24"/>
        </w:rPr>
        <w:t>tři</w:t>
      </w:r>
      <w:r>
        <w:rPr>
          <w:rFonts w:ascii="Times New Roman" w:hAnsi="Times New Roman" w:cs="Times New Roman"/>
          <w:sz w:val="24"/>
          <w:szCs w:val="24"/>
        </w:rPr>
        <w:t xml:space="preserve"> chemické vlastnosti </w:t>
      </w:r>
      <w:r w:rsidR="00173091">
        <w:rPr>
          <w:rFonts w:ascii="Times New Roman" w:hAnsi="Times New Roman" w:cs="Times New Roman"/>
          <w:sz w:val="24"/>
          <w:szCs w:val="24"/>
        </w:rPr>
        <w:t xml:space="preserve">a tři použití látky ukryté v textu. </w:t>
      </w:r>
      <w:r w:rsidR="00173091">
        <w:rPr>
          <w:rFonts w:ascii="Times New Roman" w:hAnsi="Times New Roman" w:cs="Times New Roman"/>
          <w:sz w:val="24"/>
          <w:szCs w:val="24"/>
        </w:rPr>
        <w:tab/>
      </w:r>
      <w:r>
        <w:rPr>
          <w:rFonts w:ascii="Times New Roman" w:hAnsi="Times New Roman" w:cs="Times New Roman"/>
          <w:sz w:val="24"/>
          <w:szCs w:val="24"/>
        </w:rPr>
        <w:t>(</w:t>
      </w:r>
      <w:r w:rsidR="00742C30">
        <w:rPr>
          <w:rFonts w:ascii="Times New Roman" w:hAnsi="Times New Roman" w:cs="Times New Roman"/>
          <w:b/>
          <w:bCs/>
          <w:sz w:val="24"/>
          <w:szCs w:val="24"/>
        </w:rPr>
        <w:t>3</w:t>
      </w:r>
      <w:r>
        <w:rPr>
          <w:rFonts w:ascii="Times New Roman" w:hAnsi="Times New Roman" w:cs="Times New Roman"/>
          <w:b/>
          <w:bCs/>
          <w:sz w:val="24"/>
          <w:szCs w:val="24"/>
        </w:rPr>
        <w:t xml:space="preserve"> body)</w:t>
      </w:r>
    </w:p>
    <w:p w:rsidR="005811A8" w:rsidRPr="00173091" w:rsidRDefault="005811A8" w:rsidP="00C94052">
      <w:pPr>
        <w:pStyle w:val="Odstavecseseznamem"/>
        <w:spacing w:line="360" w:lineRule="auto"/>
        <w:ind w:left="1080"/>
        <w:rPr>
          <w:rFonts w:ascii="Times New Roman" w:hAnsi="Times New Roman" w:cs="Times New Roman"/>
          <w:color w:val="000000" w:themeColor="text1"/>
          <w:sz w:val="24"/>
          <w:szCs w:val="24"/>
        </w:rPr>
      </w:pPr>
      <w:r w:rsidRPr="00173091">
        <w:rPr>
          <w:rFonts w:ascii="Times New Roman" w:hAnsi="Times New Roman" w:cs="Times New Roman"/>
          <w:color w:val="000000" w:themeColor="text1"/>
          <w:sz w:val="24"/>
          <w:szCs w:val="24"/>
        </w:rPr>
        <w:t xml:space="preserve">Vlastnosti: </w:t>
      </w:r>
      <w:r w:rsidR="00173091" w:rsidRPr="00173091">
        <w:rPr>
          <w:rFonts w:ascii="Times New Roman" w:hAnsi="Times New Roman" w:cs="Times New Roman"/>
          <w:color w:val="000000" w:themeColor="text1"/>
          <w:sz w:val="24"/>
          <w:szCs w:val="24"/>
        </w:rPr>
        <w:t>……………………………………………………………………………………………………………………………………………………………………………….</w:t>
      </w:r>
    </w:p>
    <w:p w:rsidR="005811A8" w:rsidRDefault="00742C30" w:rsidP="00C94052">
      <w:pPr>
        <w:pStyle w:val="Odstavecseseznamem"/>
        <w:spacing w:line="360" w:lineRule="auto"/>
        <w:ind w:left="1080"/>
        <w:rPr>
          <w:rFonts w:ascii="Times New Roman" w:hAnsi="Times New Roman" w:cs="Times New Roman"/>
          <w:color w:val="000000" w:themeColor="text1"/>
          <w:sz w:val="24"/>
          <w:szCs w:val="24"/>
        </w:rPr>
      </w:pPr>
      <w:r w:rsidRPr="00173091">
        <w:rPr>
          <w:rFonts w:ascii="Times New Roman" w:hAnsi="Times New Roman" w:cs="Times New Roman"/>
          <w:color w:val="000000" w:themeColor="text1"/>
          <w:sz w:val="24"/>
          <w:szCs w:val="24"/>
        </w:rPr>
        <w:t xml:space="preserve">Použití: </w:t>
      </w:r>
    </w:p>
    <w:p w:rsidR="00173091" w:rsidRPr="00173091" w:rsidRDefault="00173091" w:rsidP="00173091">
      <w:pPr>
        <w:pStyle w:val="Odstavecseseznamem"/>
        <w:spacing w:line="360" w:lineRule="auto"/>
        <w:ind w:left="1080"/>
        <w:rPr>
          <w:rFonts w:ascii="Times New Roman" w:hAnsi="Times New Roman" w:cs="Times New Roman"/>
          <w:color w:val="000000" w:themeColor="text1"/>
          <w:sz w:val="24"/>
          <w:szCs w:val="24"/>
        </w:rPr>
      </w:pPr>
      <w:r w:rsidRPr="00173091">
        <w:rPr>
          <w:rFonts w:ascii="Times New Roman" w:hAnsi="Times New Roman" w:cs="Times New Roman"/>
          <w:color w:val="000000" w:themeColor="text1"/>
          <w:sz w:val="24"/>
          <w:szCs w:val="24"/>
        </w:rPr>
        <w:t>……………………………………………………………………………………………………………………………………………………………………………….</w:t>
      </w:r>
    </w:p>
    <w:p w:rsidR="00D01895" w:rsidRDefault="00D01895" w:rsidP="00173091">
      <w:pPr>
        <w:pStyle w:val="Odstavecseseznamem"/>
        <w:numPr>
          <w:ilvl w:val="0"/>
          <w:numId w:val="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Napište název a</w:t>
      </w:r>
      <w:r w:rsidR="00742C30" w:rsidRPr="00173091">
        <w:rPr>
          <w:rFonts w:ascii="Times New Roman" w:hAnsi="Times New Roman" w:cs="Times New Roman"/>
          <w:color w:val="000000" w:themeColor="text1"/>
          <w:sz w:val="24"/>
          <w:szCs w:val="24"/>
        </w:rPr>
        <w:t xml:space="preserve"> vzorec </w:t>
      </w:r>
      <w:r>
        <w:rPr>
          <w:rFonts w:ascii="Times New Roman" w:hAnsi="Times New Roman" w:cs="Times New Roman"/>
          <w:color w:val="000000" w:themeColor="text1"/>
          <w:sz w:val="24"/>
          <w:szCs w:val="24"/>
        </w:rPr>
        <w:t xml:space="preserve">soli látky ukryté v textu, jejíž hydrát je zelené barvy. </w:t>
      </w:r>
      <w:r w:rsidR="00742C30" w:rsidRPr="00173091">
        <w:rPr>
          <w:rFonts w:ascii="Times New Roman" w:hAnsi="Times New Roman" w:cs="Times New Roman"/>
          <w:color w:val="000000" w:themeColor="text1"/>
          <w:sz w:val="24"/>
          <w:szCs w:val="24"/>
        </w:rPr>
        <w:t xml:space="preserve"> </w:t>
      </w:r>
    </w:p>
    <w:p w:rsidR="00C76E99" w:rsidRDefault="00AE4A52" w:rsidP="00C76E99">
      <w:pPr>
        <w:pStyle w:val="Odstavecseseznamem"/>
        <w:spacing w:line="360" w:lineRule="auto"/>
        <w:ind w:left="7080"/>
        <w:jc w:val="center"/>
        <w:rPr>
          <w:rFonts w:ascii="Times New Roman" w:hAnsi="Times New Roman" w:cs="Times New Roman"/>
          <w:color w:val="000000" w:themeColor="text1"/>
          <w:sz w:val="24"/>
          <w:szCs w:val="24"/>
        </w:rPr>
      </w:pPr>
      <w:r w:rsidRPr="00173091">
        <w:rPr>
          <w:rFonts w:ascii="Times New Roman" w:hAnsi="Times New Roman" w:cs="Times New Roman"/>
          <w:color w:val="000000" w:themeColor="text1"/>
          <w:sz w:val="24"/>
          <w:szCs w:val="24"/>
        </w:rPr>
        <w:t>(</w:t>
      </w:r>
      <w:r w:rsidR="00742C30" w:rsidRPr="00173091">
        <w:rPr>
          <w:rFonts w:ascii="Times New Roman" w:hAnsi="Times New Roman" w:cs="Times New Roman"/>
          <w:b/>
          <w:bCs/>
          <w:color w:val="000000" w:themeColor="text1"/>
          <w:sz w:val="24"/>
          <w:szCs w:val="24"/>
        </w:rPr>
        <w:t>1</w:t>
      </w:r>
      <w:r w:rsidRPr="00173091">
        <w:rPr>
          <w:rFonts w:ascii="Times New Roman" w:hAnsi="Times New Roman" w:cs="Times New Roman"/>
          <w:b/>
          <w:bCs/>
          <w:color w:val="000000" w:themeColor="text1"/>
          <w:sz w:val="24"/>
          <w:szCs w:val="24"/>
        </w:rPr>
        <w:t xml:space="preserve"> bod)</w:t>
      </w:r>
      <w:r w:rsidRPr="00173091">
        <w:rPr>
          <w:rFonts w:ascii="Times New Roman" w:hAnsi="Times New Roman" w:cs="Times New Roman"/>
          <w:color w:val="000000" w:themeColor="text1"/>
          <w:sz w:val="24"/>
          <w:szCs w:val="24"/>
        </w:rPr>
        <w:t xml:space="preserve"> </w:t>
      </w:r>
    </w:p>
    <w:p w:rsidR="00AE4A52" w:rsidRPr="00D01895" w:rsidRDefault="00D01895" w:rsidP="00C76E99">
      <w:pPr>
        <w:pStyle w:val="Odstavecseseznamem"/>
        <w:spacing w:line="36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F559D7" w:rsidRDefault="00F559D7" w:rsidP="00391204">
      <w:pPr>
        <w:spacing w:line="360" w:lineRule="auto"/>
        <w:jc w:val="both"/>
        <w:rPr>
          <w:rFonts w:ascii="Times New Roman" w:hAnsi="Times New Roman" w:cs="Times New Roman"/>
          <w:b/>
          <w:sz w:val="24"/>
          <w:szCs w:val="24"/>
        </w:rPr>
      </w:pPr>
    </w:p>
    <w:p w:rsidR="00664CDC" w:rsidRDefault="00F2433D" w:rsidP="00F2433D">
      <w:pPr>
        <w:jc w:val="both"/>
        <w:rPr>
          <w:b/>
          <w:szCs w:val="24"/>
        </w:rPr>
      </w:pPr>
      <w:r>
        <w:rPr>
          <w:b/>
          <w:szCs w:val="24"/>
        </w:rPr>
        <w:tab/>
      </w:r>
      <w:r>
        <w:rPr>
          <w:b/>
          <w:szCs w:val="24"/>
        </w:rPr>
        <w:tab/>
      </w:r>
    </w:p>
    <w:p w:rsidR="00664CDC" w:rsidRDefault="00664CDC">
      <w:pPr>
        <w:rPr>
          <w:b/>
          <w:szCs w:val="24"/>
        </w:rPr>
      </w:pPr>
      <w:r>
        <w:rPr>
          <w:b/>
          <w:szCs w:val="24"/>
        </w:rPr>
        <w:br w:type="page"/>
      </w:r>
    </w:p>
    <w:p w:rsidR="00664CDC" w:rsidRDefault="00664CDC" w:rsidP="006F1B98">
      <w:pPr>
        <w:spacing w:line="360" w:lineRule="auto"/>
        <w:jc w:val="both"/>
        <w:rPr>
          <w:rFonts w:ascii="Times New Roman" w:hAnsi="Times New Roman" w:cs="Times New Roman"/>
          <w:b/>
          <w:sz w:val="24"/>
          <w:szCs w:val="24"/>
        </w:rPr>
      </w:pPr>
      <w:r w:rsidRPr="0001781C">
        <w:rPr>
          <w:rFonts w:ascii="Times New Roman" w:hAnsi="Times New Roman" w:cs="Times New Roman"/>
          <w:b/>
          <w:sz w:val="24"/>
          <w:szCs w:val="24"/>
        </w:rPr>
        <w:lastRenderedPageBreak/>
        <w:t>Úkol č. 3</w:t>
      </w:r>
      <w:r>
        <w:rPr>
          <w:rFonts w:ascii="Times New Roman" w:hAnsi="Times New Roman" w:cs="Times New Roman"/>
          <w:b/>
          <w:sz w:val="24"/>
          <w:szCs w:val="24"/>
        </w:rPr>
        <w:t xml:space="preserve"> – </w:t>
      </w:r>
      <w:r w:rsidR="00742C30">
        <w:rPr>
          <w:rFonts w:ascii="Times New Roman" w:hAnsi="Times New Roman" w:cs="Times New Roman"/>
          <w:b/>
          <w:sz w:val="24"/>
          <w:szCs w:val="24"/>
        </w:rPr>
        <w:t>Kam nám zmizela ta voda?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bodů</w:t>
      </w:r>
    </w:p>
    <w:p w:rsidR="00742C30" w:rsidRDefault="00742C30" w:rsidP="006F1B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laboratoři navážili 15,03 </w:t>
      </w:r>
      <w:r w:rsidR="00E1556D">
        <w:rPr>
          <w:rFonts w:ascii="Times New Roman" w:hAnsi="Times New Roman" w:cs="Times New Roman"/>
          <w:sz w:val="24"/>
          <w:szCs w:val="24"/>
        </w:rPr>
        <w:t>g</w:t>
      </w:r>
      <w:r w:rsidR="00D01895">
        <w:rPr>
          <w:rFonts w:ascii="Times New Roman" w:hAnsi="Times New Roman" w:cs="Times New Roman"/>
          <w:sz w:val="24"/>
          <w:szCs w:val="24"/>
        </w:rPr>
        <w:t xml:space="preserve"> bílé skalice</w:t>
      </w:r>
      <w:r>
        <w:rPr>
          <w:rFonts w:ascii="Times New Roman" w:hAnsi="Times New Roman" w:cs="Times New Roman"/>
          <w:sz w:val="24"/>
          <w:szCs w:val="24"/>
        </w:rPr>
        <w:t>.</w:t>
      </w:r>
      <w:r w:rsidR="00E62D9C">
        <w:rPr>
          <w:rFonts w:ascii="Times New Roman" w:hAnsi="Times New Roman" w:cs="Times New Roman"/>
          <w:sz w:val="24"/>
          <w:szCs w:val="24"/>
        </w:rPr>
        <w:t xml:space="preserve"> </w:t>
      </w:r>
      <w:r w:rsidR="007D6DBD">
        <w:rPr>
          <w:rFonts w:ascii="Times New Roman" w:hAnsi="Times New Roman" w:cs="Times New Roman"/>
          <w:sz w:val="24"/>
          <w:szCs w:val="24"/>
        </w:rPr>
        <w:t>Toto množství</w:t>
      </w:r>
      <w:r w:rsidR="00D01895">
        <w:rPr>
          <w:rFonts w:ascii="Times New Roman" w:hAnsi="Times New Roman" w:cs="Times New Roman"/>
          <w:sz w:val="24"/>
          <w:szCs w:val="24"/>
        </w:rPr>
        <w:t xml:space="preserve"> heptahydrátu síranu zinečnatého</w:t>
      </w:r>
      <w:r w:rsidR="007D6DBD">
        <w:rPr>
          <w:rFonts w:ascii="Times New Roman" w:hAnsi="Times New Roman" w:cs="Times New Roman"/>
          <w:sz w:val="24"/>
          <w:szCs w:val="24"/>
        </w:rPr>
        <w:t xml:space="preserve"> bylo umístěno na porcelánovou misku </w:t>
      </w:r>
      <w:r w:rsidR="00D01895">
        <w:rPr>
          <w:rFonts w:ascii="Times New Roman" w:hAnsi="Times New Roman" w:cs="Times New Roman"/>
          <w:sz w:val="24"/>
          <w:szCs w:val="24"/>
        </w:rPr>
        <w:t xml:space="preserve">a </w:t>
      </w:r>
      <w:r w:rsidR="00E1556D">
        <w:rPr>
          <w:rFonts w:ascii="Times New Roman" w:hAnsi="Times New Roman" w:cs="Times New Roman"/>
          <w:sz w:val="24"/>
          <w:szCs w:val="24"/>
        </w:rPr>
        <w:t>zahříváno</w:t>
      </w:r>
      <w:r w:rsidR="00D01895">
        <w:rPr>
          <w:rFonts w:ascii="Times New Roman" w:hAnsi="Times New Roman" w:cs="Times New Roman"/>
          <w:sz w:val="24"/>
          <w:szCs w:val="24"/>
        </w:rPr>
        <w:t xml:space="preserve"> </w:t>
      </w:r>
      <w:r w:rsidR="007D6DBD">
        <w:rPr>
          <w:rFonts w:ascii="Times New Roman" w:hAnsi="Times New Roman" w:cs="Times New Roman"/>
          <w:sz w:val="24"/>
          <w:szCs w:val="24"/>
        </w:rPr>
        <w:t xml:space="preserve">na trojnožce po blíže nespecifikovanou dobu. </w:t>
      </w:r>
      <w:r>
        <w:rPr>
          <w:rFonts w:ascii="Times New Roman" w:hAnsi="Times New Roman" w:cs="Times New Roman"/>
          <w:sz w:val="24"/>
          <w:szCs w:val="24"/>
        </w:rPr>
        <w:t>Výsledkem</w:t>
      </w:r>
      <w:r w:rsidR="00E1556D">
        <w:rPr>
          <w:rFonts w:ascii="Times New Roman" w:hAnsi="Times New Roman" w:cs="Times New Roman"/>
          <w:sz w:val="24"/>
          <w:szCs w:val="24"/>
        </w:rPr>
        <w:t xml:space="preserve"> žíhání</w:t>
      </w:r>
      <w:r>
        <w:rPr>
          <w:rFonts w:ascii="Times New Roman" w:hAnsi="Times New Roman" w:cs="Times New Roman"/>
          <w:sz w:val="24"/>
          <w:szCs w:val="24"/>
        </w:rPr>
        <w:t xml:space="preserve"> bylo snížení hmotnosti látky</w:t>
      </w:r>
      <w:r w:rsidR="00E1556D">
        <w:rPr>
          <w:rFonts w:ascii="Times New Roman" w:hAnsi="Times New Roman" w:cs="Times New Roman"/>
          <w:sz w:val="24"/>
          <w:szCs w:val="24"/>
        </w:rPr>
        <w:t xml:space="preserve"> na 9,37 g</w:t>
      </w:r>
      <w:r>
        <w:rPr>
          <w:rFonts w:ascii="Times New Roman" w:hAnsi="Times New Roman" w:cs="Times New Roman"/>
          <w:sz w:val="24"/>
          <w:szCs w:val="24"/>
        </w:rPr>
        <w:t>.</w:t>
      </w:r>
    </w:p>
    <w:p w:rsidR="007D6DBD" w:rsidRDefault="00742C30" w:rsidP="006F1B98">
      <w:pPr>
        <w:spacing w:line="360" w:lineRule="auto"/>
        <w:jc w:val="both"/>
        <w:rPr>
          <w:rFonts w:ascii="Times New Roman" w:hAnsi="Times New Roman" w:cs="Times New Roman"/>
          <w:sz w:val="24"/>
          <w:szCs w:val="24"/>
        </w:rPr>
      </w:pPr>
      <w:r>
        <w:rPr>
          <w:rFonts w:ascii="Times New Roman" w:hAnsi="Times New Roman" w:cs="Times New Roman"/>
          <w:sz w:val="24"/>
          <w:szCs w:val="24"/>
        </w:rPr>
        <w:t>Jelikož se bílá skalice vyskytuje jako heptahydrát, obsahuje tzv. krystalovou vodou. Termickým působením tuto vodu ztrácí.</w:t>
      </w:r>
      <w:r w:rsidR="007D6DBD">
        <w:rPr>
          <w:rFonts w:ascii="Times New Roman" w:hAnsi="Times New Roman" w:cs="Times New Roman"/>
          <w:sz w:val="24"/>
          <w:szCs w:val="24"/>
        </w:rPr>
        <w:t xml:space="preserve"> </w:t>
      </w:r>
    </w:p>
    <w:p w:rsidR="00742C30" w:rsidRPr="006F1B98" w:rsidRDefault="00742C30" w:rsidP="006F1B98">
      <w:pPr>
        <w:pStyle w:val="Odstavecseseznamem"/>
        <w:numPr>
          <w:ilvl w:val="0"/>
          <w:numId w:val="10"/>
        </w:numPr>
        <w:spacing w:line="360" w:lineRule="auto"/>
        <w:jc w:val="both"/>
        <w:rPr>
          <w:rFonts w:ascii="Times New Roman" w:hAnsi="Times New Roman" w:cs="Times New Roman"/>
          <w:sz w:val="24"/>
          <w:szCs w:val="24"/>
        </w:rPr>
      </w:pPr>
      <w:r w:rsidRPr="00E62D9C">
        <w:rPr>
          <w:rFonts w:ascii="Times New Roman" w:hAnsi="Times New Roman" w:cs="Times New Roman"/>
          <w:sz w:val="24"/>
          <w:szCs w:val="24"/>
        </w:rPr>
        <w:t>Definujte, co znamená poj</w:t>
      </w:r>
      <w:r w:rsidR="00F0789A" w:rsidRPr="00E62D9C">
        <w:rPr>
          <w:rFonts w:ascii="Times New Roman" w:hAnsi="Times New Roman" w:cs="Times New Roman"/>
          <w:sz w:val="24"/>
          <w:szCs w:val="24"/>
        </w:rPr>
        <w:t>my:</w:t>
      </w:r>
      <w:r w:rsidRPr="00E62D9C">
        <w:rPr>
          <w:rFonts w:ascii="Times New Roman" w:hAnsi="Times New Roman" w:cs="Times New Roman"/>
          <w:sz w:val="24"/>
          <w:szCs w:val="24"/>
        </w:rPr>
        <w:t xml:space="preserve"> krystalová voda</w:t>
      </w:r>
      <w:r w:rsidR="00F0789A" w:rsidRPr="00E62D9C">
        <w:rPr>
          <w:rFonts w:ascii="Times New Roman" w:hAnsi="Times New Roman" w:cs="Times New Roman"/>
          <w:sz w:val="24"/>
          <w:szCs w:val="24"/>
        </w:rPr>
        <w:t xml:space="preserve"> a anhydrid</w:t>
      </w:r>
      <w:r w:rsidRPr="00E62D9C">
        <w:rPr>
          <w:rFonts w:ascii="Times New Roman" w:hAnsi="Times New Roman" w:cs="Times New Roman"/>
          <w:sz w:val="24"/>
          <w:szCs w:val="24"/>
        </w:rPr>
        <w:t xml:space="preserve">. </w:t>
      </w:r>
      <w:r w:rsidR="008C0289">
        <w:rPr>
          <w:rFonts w:ascii="Times New Roman" w:hAnsi="Times New Roman" w:cs="Times New Roman"/>
          <w:sz w:val="24"/>
          <w:szCs w:val="24"/>
        </w:rPr>
        <w:t xml:space="preserve">         </w:t>
      </w:r>
      <w:r w:rsidR="008C0289">
        <w:rPr>
          <w:rFonts w:ascii="Times New Roman" w:hAnsi="Times New Roman" w:cs="Times New Roman"/>
          <w:sz w:val="24"/>
          <w:szCs w:val="24"/>
        </w:rPr>
        <w:tab/>
      </w:r>
      <w:r w:rsidR="008C0289">
        <w:rPr>
          <w:rFonts w:ascii="Times New Roman" w:hAnsi="Times New Roman" w:cs="Times New Roman"/>
          <w:sz w:val="24"/>
          <w:szCs w:val="24"/>
        </w:rPr>
        <w:tab/>
      </w:r>
      <w:r w:rsidR="00E62D9C">
        <w:rPr>
          <w:rFonts w:ascii="Times New Roman" w:hAnsi="Times New Roman" w:cs="Times New Roman"/>
          <w:sz w:val="24"/>
          <w:szCs w:val="24"/>
        </w:rPr>
        <w:t>(</w:t>
      </w:r>
      <w:r w:rsidRPr="00E62D9C">
        <w:rPr>
          <w:rFonts w:ascii="Times New Roman" w:hAnsi="Times New Roman" w:cs="Times New Roman"/>
          <w:b/>
          <w:bCs/>
          <w:sz w:val="24"/>
          <w:szCs w:val="24"/>
        </w:rPr>
        <w:t>1 bod</w:t>
      </w:r>
      <w:r w:rsidR="00E62D9C">
        <w:rPr>
          <w:rFonts w:ascii="Times New Roman" w:hAnsi="Times New Roman" w:cs="Times New Roman"/>
          <w:b/>
          <w:bCs/>
          <w:sz w:val="24"/>
          <w:szCs w:val="24"/>
        </w:rPr>
        <w:t>)</w:t>
      </w:r>
    </w:p>
    <w:p w:rsidR="006F1B98" w:rsidRPr="00080AA3" w:rsidRDefault="006F1B98" w:rsidP="006F1B98">
      <w:pPr>
        <w:pStyle w:val="Odstavecseseznamem"/>
        <w:spacing w:line="360" w:lineRule="auto"/>
        <w:jc w:val="both"/>
        <w:rPr>
          <w:rFonts w:ascii="Times New Roman" w:hAnsi="Times New Roman" w:cs="Times New Roman"/>
          <w:color w:val="000000" w:themeColor="text1"/>
          <w:sz w:val="24"/>
          <w:szCs w:val="24"/>
        </w:rPr>
      </w:pPr>
      <w:r w:rsidRPr="00080AA3">
        <w:rPr>
          <w:rFonts w:ascii="Times New Roman" w:hAnsi="Times New Roman" w:cs="Times New Roman"/>
          <w:color w:val="000000" w:themeColor="text1"/>
          <w:sz w:val="24"/>
          <w:szCs w:val="24"/>
        </w:rPr>
        <w:t xml:space="preserve">Krystalová voda – </w:t>
      </w:r>
      <w:r w:rsidR="00E1556D" w:rsidRPr="00080AA3">
        <w:rPr>
          <w:rFonts w:ascii="Times New Roman" w:hAnsi="Times New Roman" w:cs="Times New Roman"/>
          <w:color w:val="000000" w:themeColor="text1"/>
          <w:sz w:val="24"/>
          <w:szCs w:val="24"/>
        </w:rPr>
        <w:t>……………………………………………………………………….</w:t>
      </w:r>
    </w:p>
    <w:p w:rsidR="00F0789A" w:rsidRPr="00080AA3" w:rsidRDefault="006F1B98" w:rsidP="006F1B98">
      <w:pPr>
        <w:pStyle w:val="Odstavecseseznamem"/>
        <w:spacing w:line="360" w:lineRule="auto"/>
        <w:jc w:val="both"/>
        <w:rPr>
          <w:rFonts w:ascii="Times New Roman" w:hAnsi="Times New Roman" w:cs="Times New Roman"/>
          <w:color w:val="000000" w:themeColor="text1"/>
          <w:sz w:val="24"/>
          <w:szCs w:val="24"/>
        </w:rPr>
      </w:pPr>
      <w:r w:rsidRPr="00080AA3">
        <w:rPr>
          <w:rFonts w:ascii="Times New Roman" w:hAnsi="Times New Roman" w:cs="Times New Roman"/>
          <w:color w:val="000000" w:themeColor="text1"/>
          <w:sz w:val="24"/>
          <w:szCs w:val="24"/>
        </w:rPr>
        <w:t xml:space="preserve">Anhydrid – </w:t>
      </w:r>
      <w:r w:rsidR="00E1556D" w:rsidRPr="00080AA3">
        <w:rPr>
          <w:rFonts w:ascii="Times New Roman" w:hAnsi="Times New Roman" w:cs="Times New Roman"/>
          <w:color w:val="000000" w:themeColor="text1"/>
          <w:sz w:val="24"/>
          <w:szCs w:val="24"/>
        </w:rPr>
        <w:t>………………………………………………………………………………</w:t>
      </w:r>
    </w:p>
    <w:p w:rsidR="006F1B98" w:rsidRPr="00080AA3" w:rsidRDefault="006F1B98" w:rsidP="006F1B98">
      <w:pPr>
        <w:pStyle w:val="Odstavecseseznamem"/>
        <w:spacing w:line="360" w:lineRule="auto"/>
        <w:jc w:val="both"/>
        <w:rPr>
          <w:rFonts w:ascii="Times New Roman" w:hAnsi="Times New Roman" w:cs="Times New Roman"/>
          <w:color w:val="000000" w:themeColor="text1"/>
          <w:sz w:val="24"/>
          <w:szCs w:val="24"/>
        </w:rPr>
      </w:pPr>
    </w:p>
    <w:p w:rsidR="00742C30" w:rsidRPr="00E62D9C" w:rsidRDefault="00F93DCB" w:rsidP="006F1B98">
      <w:pPr>
        <w:pStyle w:val="Odstavecseseznamem"/>
        <w:numPr>
          <w:ilvl w:val="0"/>
          <w:numId w:val="10"/>
        </w:numPr>
        <w:spacing w:line="360" w:lineRule="auto"/>
        <w:jc w:val="both"/>
        <w:rPr>
          <w:rFonts w:ascii="Times New Roman" w:hAnsi="Times New Roman" w:cs="Times New Roman"/>
          <w:sz w:val="24"/>
          <w:szCs w:val="24"/>
        </w:rPr>
      </w:pPr>
      <w:r w:rsidRPr="00E62D9C">
        <w:rPr>
          <w:rFonts w:ascii="Times New Roman" w:hAnsi="Times New Roman" w:cs="Times New Roman"/>
          <w:sz w:val="24"/>
          <w:szCs w:val="24"/>
        </w:rPr>
        <w:t>Napište názvy dvou minerálů</w:t>
      </w:r>
      <w:r>
        <w:rPr>
          <w:rFonts w:ascii="Times New Roman" w:hAnsi="Times New Roman" w:cs="Times New Roman"/>
          <w:sz w:val="24"/>
          <w:szCs w:val="24"/>
        </w:rPr>
        <w:t>: anhydridu</w:t>
      </w:r>
      <w:r w:rsidRPr="00E62D9C">
        <w:rPr>
          <w:rFonts w:ascii="Times New Roman" w:hAnsi="Times New Roman" w:cs="Times New Roman"/>
          <w:sz w:val="24"/>
          <w:szCs w:val="24"/>
        </w:rPr>
        <w:t xml:space="preserve"> síranu zinečnatého a </w:t>
      </w:r>
      <w:r>
        <w:rPr>
          <w:rFonts w:ascii="Times New Roman" w:hAnsi="Times New Roman" w:cs="Times New Roman"/>
          <w:sz w:val="24"/>
          <w:szCs w:val="24"/>
        </w:rPr>
        <w:t>heptahydrátu</w:t>
      </w:r>
      <w:r w:rsidRPr="00E62D9C">
        <w:rPr>
          <w:rFonts w:ascii="Times New Roman" w:hAnsi="Times New Roman" w:cs="Times New Roman"/>
          <w:sz w:val="24"/>
          <w:szCs w:val="24"/>
        </w:rPr>
        <w:t xml:space="preserve"> síranu zinečnatého.</w:t>
      </w:r>
      <w:r w:rsidR="008C0289">
        <w:rPr>
          <w:rFonts w:ascii="Times New Roman" w:hAnsi="Times New Roman" w:cs="Times New Roman"/>
          <w:sz w:val="24"/>
          <w:szCs w:val="24"/>
        </w:rPr>
        <w:tab/>
      </w:r>
      <w:r w:rsidR="008C0289">
        <w:rPr>
          <w:rFonts w:ascii="Times New Roman" w:hAnsi="Times New Roman" w:cs="Times New Roman"/>
          <w:sz w:val="24"/>
          <w:szCs w:val="24"/>
        </w:rPr>
        <w:tab/>
      </w:r>
      <w:r w:rsidR="008C0289">
        <w:rPr>
          <w:rFonts w:ascii="Times New Roman" w:hAnsi="Times New Roman" w:cs="Times New Roman"/>
          <w:sz w:val="24"/>
          <w:szCs w:val="24"/>
        </w:rPr>
        <w:tab/>
      </w:r>
      <w:r w:rsidR="008C02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D9C">
        <w:rPr>
          <w:rFonts w:ascii="Times New Roman" w:hAnsi="Times New Roman" w:cs="Times New Roman"/>
          <w:sz w:val="24"/>
          <w:szCs w:val="24"/>
        </w:rPr>
        <w:t>(</w:t>
      </w:r>
      <w:r w:rsidR="00F0789A" w:rsidRPr="00E62D9C">
        <w:rPr>
          <w:rFonts w:ascii="Times New Roman" w:hAnsi="Times New Roman" w:cs="Times New Roman"/>
          <w:b/>
          <w:bCs/>
          <w:sz w:val="24"/>
          <w:szCs w:val="24"/>
        </w:rPr>
        <w:t>1 bod</w:t>
      </w:r>
      <w:r w:rsidR="00E62D9C">
        <w:rPr>
          <w:rFonts w:ascii="Times New Roman" w:hAnsi="Times New Roman" w:cs="Times New Roman"/>
          <w:b/>
          <w:bCs/>
          <w:sz w:val="24"/>
          <w:szCs w:val="24"/>
        </w:rPr>
        <w:t>)</w:t>
      </w:r>
    </w:p>
    <w:p w:rsidR="00F0789A" w:rsidRPr="00080AA3" w:rsidRDefault="00F0789A" w:rsidP="006F1B98">
      <w:pPr>
        <w:pStyle w:val="Odstavecseseznamem"/>
        <w:spacing w:line="360" w:lineRule="auto"/>
        <w:jc w:val="both"/>
        <w:rPr>
          <w:rFonts w:ascii="Times New Roman" w:hAnsi="Times New Roman" w:cs="Times New Roman"/>
          <w:color w:val="000000" w:themeColor="text1"/>
          <w:sz w:val="24"/>
          <w:szCs w:val="24"/>
        </w:rPr>
      </w:pPr>
      <w:r w:rsidRPr="00080AA3">
        <w:rPr>
          <w:rFonts w:ascii="Times New Roman" w:hAnsi="Times New Roman" w:cs="Times New Roman"/>
          <w:color w:val="000000" w:themeColor="text1"/>
          <w:sz w:val="24"/>
          <w:szCs w:val="24"/>
        </w:rPr>
        <w:t xml:space="preserve">Anhydrid – </w:t>
      </w:r>
      <w:r w:rsidR="00E1556D" w:rsidRPr="00080AA3">
        <w:rPr>
          <w:rFonts w:ascii="Times New Roman" w:hAnsi="Times New Roman" w:cs="Times New Roman"/>
          <w:color w:val="000000" w:themeColor="text1"/>
          <w:sz w:val="24"/>
          <w:szCs w:val="24"/>
        </w:rPr>
        <w:t>………………………………………………………………………………</w:t>
      </w:r>
    </w:p>
    <w:p w:rsidR="00F0789A" w:rsidRPr="00080AA3" w:rsidRDefault="00F0789A" w:rsidP="006F1B98">
      <w:pPr>
        <w:pStyle w:val="Odstavecseseznamem"/>
        <w:spacing w:line="360" w:lineRule="auto"/>
        <w:jc w:val="both"/>
        <w:rPr>
          <w:rFonts w:ascii="Times New Roman" w:hAnsi="Times New Roman" w:cs="Times New Roman"/>
          <w:color w:val="000000" w:themeColor="text1"/>
          <w:sz w:val="24"/>
          <w:szCs w:val="24"/>
        </w:rPr>
      </w:pPr>
      <w:r w:rsidRPr="00080AA3">
        <w:rPr>
          <w:rFonts w:ascii="Times New Roman" w:hAnsi="Times New Roman" w:cs="Times New Roman"/>
          <w:color w:val="000000" w:themeColor="text1"/>
          <w:sz w:val="24"/>
          <w:szCs w:val="24"/>
        </w:rPr>
        <w:t xml:space="preserve">Heptahydrát – </w:t>
      </w:r>
      <w:r w:rsidR="00E1556D" w:rsidRPr="00080AA3">
        <w:rPr>
          <w:rFonts w:ascii="Times New Roman" w:hAnsi="Times New Roman" w:cs="Times New Roman"/>
          <w:color w:val="000000" w:themeColor="text1"/>
          <w:sz w:val="24"/>
          <w:szCs w:val="24"/>
        </w:rPr>
        <w:t>…………………………………………………………………………...</w:t>
      </w:r>
    </w:p>
    <w:p w:rsidR="00F0789A" w:rsidRDefault="00F0789A" w:rsidP="006F1B98">
      <w:pPr>
        <w:pStyle w:val="Odstavecseseznamem"/>
        <w:spacing w:line="360" w:lineRule="auto"/>
        <w:jc w:val="both"/>
        <w:rPr>
          <w:rFonts w:ascii="Times New Roman" w:hAnsi="Times New Roman" w:cs="Times New Roman"/>
          <w:color w:val="FF0000"/>
          <w:sz w:val="24"/>
          <w:szCs w:val="24"/>
        </w:rPr>
      </w:pPr>
    </w:p>
    <w:p w:rsidR="00E1556D" w:rsidRDefault="006E4FD8" w:rsidP="00E1556D">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Vypočítejte</w:t>
      </w:r>
      <w:r w:rsidR="00F0789A">
        <w:rPr>
          <w:rFonts w:ascii="Times New Roman" w:hAnsi="Times New Roman" w:cs="Times New Roman"/>
          <w:sz w:val="24"/>
          <w:szCs w:val="24"/>
        </w:rPr>
        <w:t xml:space="preserve"> molár</w:t>
      </w:r>
      <w:r w:rsidR="00E1556D">
        <w:rPr>
          <w:rFonts w:ascii="Times New Roman" w:hAnsi="Times New Roman" w:cs="Times New Roman"/>
          <w:sz w:val="24"/>
          <w:szCs w:val="24"/>
        </w:rPr>
        <w:t>ní hmotnost</w:t>
      </w:r>
      <w:r w:rsidR="00F0789A">
        <w:rPr>
          <w:rFonts w:ascii="Times New Roman" w:hAnsi="Times New Roman" w:cs="Times New Roman"/>
          <w:sz w:val="24"/>
          <w:szCs w:val="24"/>
        </w:rPr>
        <w:t xml:space="preserve"> síranu zinečnatého a heptahydrátu síranu zinečnatého.</w:t>
      </w:r>
      <w:r w:rsidR="006F1B98">
        <w:rPr>
          <w:rFonts w:ascii="Times New Roman" w:hAnsi="Times New Roman" w:cs="Times New Roman"/>
          <w:sz w:val="24"/>
          <w:szCs w:val="24"/>
        </w:rPr>
        <w:t xml:space="preserve"> </w:t>
      </w:r>
    </w:p>
    <w:p w:rsidR="006F1B98" w:rsidRPr="008C0289" w:rsidRDefault="006F1B98" w:rsidP="00E1556D">
      <w:pPr>
        <w:pStyle w:val="Odstavecseseznamem"/>
        <w:spacing w:line="360" w:lineRule="auto"/>
        <w:ind w:left="7800"/>
        <w:jc w:val="both"/>
        <w:rPr>
          <w:rFonts w:ascii="Times New Roman" w:hAnsi="Times New Roman" w:cs="Times New Roman"/>
          <w:color w:val="000000" w:themeColor="text1"/>
          <w:sz w:val="24"/>
          <w:szCs w:val="24"/>
        </w:rPr>
      </w:pPr>
      <w:r w:rsidRPr="008C0289">
        <w:rPr>
          <w:rFonts w:ascii="Times New Roman" w:hAnsi="Times New Roman" w:cs="Times New Roman"/>
          <w:color w:val="000000" w:themeColor="text1"/>
          <w:sz w:val="24"/>
          <w:szCs w:val="24"/>
        </w:rPr>
        <w:t>(</w:t>
      </w:r>
      <w:r w:rsidR="0015672C">
        <w:rPr>
          <w:rFonts w:ascii="Times New Roman" w:hAnsi="Times New Roman" w:cs="Times New Roman"/>
          <w:b/>
          <w:bCs/>
          <w:color w:val="000000" w:themeColor="text1"/>
          <w:sz w:val="24"/>
          <w:szCs w:val="24"/>
        </w:rPr>
        <w:t>2</w:t>
      </w:r>
      <w:r w:rsidRPr="008C0289">
        <w:rPr>
          <w:rFonts w:ascii="Times New Roman" w:hAnsi="Times New Roman" w:cs="Times New Roman"/>
          <w:b/>
          <w:bCs/>
          <w:color w:val="000000" w:themeColor="text1"/>
          <w:sz w:val="24"/>
          <w:szCs w:val="24"/>
        </w:rPr>
        <w:t xml:space="preserve"> bod</w:t>
      </w:r>
      <w:r w:rsidR="00080AA3" w:rsidRPr="008C0289">
        <w:rPr>
          <w:rFonts w:ascii="Times New Roman" w:hAnsi="Times New Roman" w:cs="Times New Roman"/>
          <w:b/>
          <w:bCs/>
          <w:color w:val="000000" w:themeColor="text1"/>
          <w:sz w:val="24"/>
          <w:szCs w:val="24"/>
        </w:rPr>
        <w:t>y</w:t>
      </w:r>
      <w:r w:rsidRPr="008C0289">
        <w:rPr>
          <w:rFonts w:ascii="Times New Roman" w:hAnsi="Times New Roman" w:cs="Times New Roman"/>
          <w:b/>
          <w:bCs/>
          <w:color w:val="000000" w:themeColor="text1"/>
          <w:sz w:val="24"/>
          <w:szCs w:val="24"/>
        </w:rPr>
        <w:t xml:space="preserve">) </w:t>
      </w:r>
    </w:p>
    <w:p w:rsidR="006F1B98" w:rsidRDefault="007361C5" w:rsidP="00E1556D">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Nezapomeňte uvést celý </w:t>
      </w:r>
      <w:r w:rsidR="00E1556D">
        <w:rPr>
          <w:rFonts w:ascii="Times New Roman" w:hAnsi="Times New Roman" w:cs="Times New Roman"/>
          <w:sz w:val="24"/>
          <w:szCs w:val="24"/>
        </w:rPr>
        <w:t>postup výpočtu a jednotky</w:t>
      </w:r>
      <w:r w:rsidR="00F0789A">
        <w:rPr>
          <w:rFonts w:ascii="Times New Roman" w:hAnsi="Times New Roman" w:cs="Times New Roman"/>
          <w:sz w:val="24"/>
          <w:szCs w:val="24"/>
        </w:rPr>
        <w:t xml:space="preserve">! </w:t>
      </w:r>
      <w:r w:rsidR="006F1B98">
        <w:rPr>
          <w:rFonts w:ascii="Times New Roman" w:hAnsi="Times New Roman" w:cs="Times New Roman"/>
          <w:sz w:val="24"/>
          <w:szCs w:val="24"/>
        </w:rPr>
        <w:t xml:space="preserve">Výsledky </w:t>
      </w:r>
      <w:r w:rsidR="00E1556D">
        <w:rPr>
          <w:rFonts w:ascii="Times New Roman" w:hAnsi="Times New Roman" w:cs="Times New Roman"/>
          <w:sz w:val="24"/>
          <w:szCs w:val="24"/>
        </w:rPr>
        <w:t>zaokrouhlete</w:t>
      </w:r>
      <w:r w:rsidR="006F1B98">
        <w:rPr>
          <w:rFonts w:ascii="Times New Roman" w:hAnsi="Times New Roman" w:cs="Times New Roman"/>
          <w:sz w:val="24"/>
          <w:szCs w:val="24"/>
        </w:rPr>
        <w:t xml:space="preserve"> na dvě desetinná místa.</w:t>
      </w:r>
    </w:p>
    <w:p w:rsidR="00F0789A" w:rsidRPr="00080AA3" w:rsidRDefault="00F0789A" w:rsidP="006F1B98">
      <w:pPr>
        <w:pStyle w:val="Odstavecseseznamem"/>
        <w:spacing w:line="360" w:lineRule="auto"/>
        <w:jc w:val="both"/>
        <w:rPr>
          <w:rFonts w:ascii="Times New Roman" w:hAnsi="Times New Roman" w:cs="Times New Roman"/>
          <w:color w:val="000000" w:themeColor="text1"/>
          <w:sz w:val="24"/>
          <w:szCs w:val="24"/>
        </w:rPr>
      </w:pPr>
      <w:r w:rsidRPr="00080AA3">
        <w:rPr>
          <w:rFonts w:ascii="Times New Roman" w:hAnsi="Times New Roman" w:cs="Times New Roman"/>
          <w:color w:val="000000" w:themeColor="text1"/>
          <w:sz w:val="24"/>
          <w:szCs w:val="24"/>
        </w:rPr>
        <w:t>M (ZnSO</w:t>
      </w:r>
      <w:r w:rsidRPr="00080AA3">
        <w:rPr>
          <w:rFonts w:ascii="Times New Roman" w:hAnsi="Times New Roman" w:cs="Times New Roman"/>
          <w:color w:val="000000" w:themeColor="text1"/>
          <w:sz w:val="24"/>
          <w:szCs w:val="24"/>
          <w:vertAlign w:val="subscript"/>
        </w:rPr>
        <w:t>4</w:t>
      </w:r>
      <w:r w:rsidRPr="00080AA3">
        <w:rPr>
          <w:rFonts w:ascii="Times New Roman" w:hAnsi="Times New Roman" w:cs="Times New Roman"/>
          <w:color w:val="000000" w:themeColor="text1"/>
          <w:sz w:val="24"/>
          <w:szCs w:val="24"/>
        </w:rPr>
        <w:t xml:space="preserve">) = </w:t>
      </w:r>
      <w:r w:rsidR="00E1556D" w:rsidRPr="00080AA3">
        <w:rPr>
          <w:rFonts w:ascii="Times New Roman" w:hAnsi="Times New Roman" w:cs="Times New Roman"/>
          <w:color w:val="000000" w:themeColor="text1"/>
          <w:sz w:val="24"/>
          <w:szCs w:val="24"/>
        </w:rPr>
        <w:t>…………………………………………………………………………….</w:t>
      </w:r>
    </w:p>
    <w:p w:rsidR="00D01381" w:rsidRPr="00080AA3" w:rsidRDefault="00F0789A" w:rsidP="006F1B98">
      <w:pPr>
        <w:pStyle w:val="Odstavecseseznamem"/>
        <w:spacing w:line="360" w:lineRule="auto"/>
        <w:jc w:val="both"/>
        <w:rPr>
          <w:rFonts w:ascii="Times New Roman" w:hAnsi="Times New Roman" w:cs="Times New Roman"/>
          <w:color w:val="000000" w:themeColor="text1"/>
          <w:sz w:val="24"/>
          <w:szCs w:val="24"/>
        </w:rPr>
      </w:pPr>
      <w:r w:rsidRPr="00080AA3">
        <w:rPr>
          <w:rFonts w:ascii="Times New Roman" w:hAnsi="Times New Roman" w:cs="Times New Roman"/>
          <w:color w:val="000000" w:themeColor="text1"/>
          <w:sz w:val="24"/>
          <w:szCs w:val="24"/>
        </w:rPr>
        <w:t>M (ZnSO</w:t>
      </w:r>
      <w:r w:rsidRPr="00080AA3">
        <w:rPr>
          <w:rFonts w:ascii="Times New Roman" w:hAnsi="Times New Roman" w:cs="Times New Roman"/>
          <w:color w:val="000000" w:themeColor="text1"/>
          <w:sz w:val="24"/>
          <w:szCs w:val="24"/>
          <w:vertAlign w:val="subscript"/>
        </w:rPr>
        <w:t>4</w:t>
      </w:r>
      <w:r w:rsidR="00D01381" w:rsidRPr="00080AA3">
        <w:rPr>
          <w:rFonts w:ascii="Times New Roman" w:hAnsi="Times New Roman" w:cs="Times New Roman"/>
          <w:color w:val="000000" w:themeColor="text1"/>
          <w:sz w:val="24"/>
          <w:szCs w:val="24"/>
          <w:vertAlign w:val="subscript"/>
        </w:rPr>
        <w:t xml:space="preserve"> </w:t>
      </w:r>
      <w:r w:rsidR="00D01381" w:rsidRPr="00080AA3">
        <w:rPr>
          <w:rFonts w:ascii="Times New Roman" w:hAnsi="Times New Roman" w:cs="Times New Roman"/>
          <w:color w:val="000000" w:themeColor="text1"/>
          <w:sz w:val="24"/>
          <w:szCs w:val="24"/>
        </w:rPr>
        <w:t>ꞏ 7 H</w:t>
      </w:r>
      <w:r w:rsidR="00D01381" w:rsidRPr="00080AA3">
        <w:rPr>
          <w:rFonts w:ascii="Times New Roman" w:hAnsi="Times New Roman" w:cs="Times New Roman"/>
          <w:color w:val="000000" w:themeColor="text1"/>
          <w:sz w:val="24"/>
          <w:szCs w:val="24"/>
          <w:vertAlign w:val="subscript"/>
        </w:rPr>
        <w:t>2</w:t>
      </w:r>
      <w:r w:rsidR="00D01381" w:rsidRPr="00080AA3">
        <w:rPr>
          <w:rFonts w:ascii="Times New Roman" w:hAnsi="Times New Roman" w:cs="Times New Roman"/>
          <w:color w:val="000000" w:themeColor="text1"/>
          <w:sz w:val="24"/>
          <w:szCs w:val="24"/>
        </w:rPr>
        <w:t xml:space="preserve">O) = </w:t>
      </w:r>
      <w:r w:rsidR="00E1556D" w:rsidRPr="00080AA3">
        <w:rPr>
          <w:rFonts w:ascii="Times New Roman" w:hAnsi="Times New Roman" w:cs="Times New Roman"/>
          <w:color w:val="000000" w:themeColor="text1"/>
          <w:sz w:val="24"/>
          <w:szCs w:val="24"/>
        </w:rPr>
        <w:t>…………………………………………………………………….</w:t>
      </w:r>
    </w:p>
    <w:p w:rsidR="008C0289" w:rsidRDefault="005E260C" w:rsidP="008C0289">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Zjistěte pomocí výpočtu, zda byla ze vzorku odstraněna veškerá voda. Nezapomeňte uvést celý postup výpočtu a jednotky! Výsledky zaokrouhlete na dvě desetinná místa.</w:t>
      </w:r>
    </w:p>
    <w:p w:rsidR="00E1556D" w:rsidRPr="008C0289" w:rsidRDefault="00D01381" w:rsidP="008C0289">
      <w:pPr>
        <w:pStyle w:val="Odstavecseseznamem"/>
        <w:numPr>
          <w:ilvl w:val="0"/>
          <w:numId w:val="10"/>
        </w:numPr>
        <w:spacing w:line="360" w:lineRule="auto"/>
        <w:jc w:val="both"/>
        <w:rPr>
          <w:rFonts w:ascii="Times New Roman" w:hAnsi="Times New Roman" w:cs="Times New Roman"/>
          <w:sz w:val="24"/>
          <w:szCs w:val="24"/>
        </w:rPr>
      </w:pPr>
      <w:r w:rsidRPr="008C0289">
        <w:rPr>
          <w:rFonts w:ascii="Times New Roman" w:hAnsi="Times New Roman" w:cs="Times New Roman"/>
          <w:sz w:val="24"/>
          <w:szCs w:val="24"/>
        </w:rPr>
        <w:t>Vypočítejte</w:t>
      </w:r>
      <w:r w:rsidR="00E1556D" w:rsidRPr="008C0289">
        <w:rPr>
          <w:rFonts w:ascii="Times New Roman" w:hAnsi="Times New Roman" w:cs="Times New Roman"/>
          <w:sz w:val="24"/>
          <w:szCs w:val="24"/>
        </w:rPr>
        <w:t>:</w:t>
      </w:r>
    </w:p>
    <w:p w:rsidR="00080AA3" w:rsidRPr="002D70B6" w:rsidRDefault="00E1556D" w:rsidP="002D70B6">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D01381">
        <w:rPr>
          <w:rFonts w:ascii="Times New Roman" w:hAnsi="Times New Roman" w:cs="Times New Roman"/>
          <w:sz w:val="24"/>
          <w:szCs w:val="24"/>
        </w:rPr>
        <w:t>aké je procentuální zastoupení vody v námi stanoveném</w:t>
      </w:r>
      <w:r w:rsidR="00CA3E9A">
        <w:rPr>
          <w:rFonts w:ascii="Times New Roman" w:hAnsi="Times New Roman" w:cs="Times New Roman"/>
          <w:sz w:val="24"/>
          <w:szCs w:val="24"/>
        </w:rPr>
        <w:t xml:space="preserve"> množství </w:t>
      </w:r>
      <w:r w:rsidR="00080AA3">
        <w:rPr>
          <w:rFonts w:ascii="Times New Roman" w:hAnsi="Times New Roman" w:cs="Times New Roman"/>
          <w:sz w:val="24"/>
          <w:szCs w:val="24"/>
        </w:rPr>
        <w:t>heptahydrátu síranu zinečnatého?</w:t>
      </w:r>
      <w:r w:rsidR="002D70B6" w:rsidRPr="002D70B6">
        <w:rPr>
          <w:rFonts w:ascii="Times New Roman" w:hAnsi="Times New Roman" w:cs="Times New Roman"/>
          <w:b/>
          <w:bCs/>
          <w:sz w:val="24"/>
          <w:szCs w:val="24"/>
        </w:rPr>
        <w:t xml:space="preserve"> </w:t>
      </w:r>
      <w:r w:rsidR="002D70B6">
        <w:rPr>
          <w:rFonts w:ascii="Times New Roman" w:hAnsi="Times New Roman" w:cs="Times New Roman"/>
          <w:b/>
          <w:bCs/>
          <w:sz w:val="24"/>
          <w:szCs w:val="24"/>
        </w:rPr>
        <w:tab/>
      </w:r>
      <w:r w:rsidR="002D70B6">
        <w:rPr>
          <w:rFonts w:ascii="Times New Roman" w:hAnsi="Times New Roman" w:cs="Times New Roman"/>
          <w:b/>
          <w:bCs/>
          <w:sz w:val="24"/>
          <w:szCs w:val="24"/>
        </w:rPr>
        <w:tab/>
      </w:r>
      <w:r w:rsidR="002D70B6">
        <w:rPr>
          <w:rFonts w:ascii="Times New Roman" w:hAnsi="Times New Roman" w:cs="Times New Roman"/>
          <w:b/>
          <w:bCs/>
          <w:sz w:val="24"/>
          <w:szCs w:val="24"/>
        </w:rPr>
        <w:tab/>
      </w:r>
      <w:r w:rsidR="002D70B6">
        <w:rPr>
          <w:rFonts w:ascii="Times New Roman" w:hAnsi="Times New Roman" w:cs="Times New Roman"/>
          <w:b/>
          <w:bCs/>
          <w:sz w:val="24"/>
          <w:szCs w:val="24"/>
        </w:rPr>
        <w:tab/>
      </w:r>
      <w:r w:rsidR="002D70B6">
        <w:rPr>
          <w:rFonts w:ascii="Times New Roman" w:hAnsi="Times New Roman" w:cs="Times New Roman"/>
          <w:b/>
          <w:bCs/>
          <w:sz w:val="24"/>
          <w:szCs w:val="24"/>
        </w:rPr>
        <w:tab/>
      </w:r>
      <w:r w:rsidR="002D70B6">
        <w:rPr>
          <w:rFonts w:ascii="Times New Roman" w:hAnsi="Times New Roman" w:cs="Times New Roman"/>
          <w:b/>
          <w:bCs/>
          <w:sz w:val="24"/>
          <w:szCs w:val="24"/>
        </w:rPr>
        <w:tab/>
      </w:r>
      <w:r w:rsidR="002D70B6">
        <w:rPr>
          <w:rFonts w:ascii="Times New Roman" w:hAnsi="Times New Roman" w:cs="Times New Roman"/>
          <w:b/>
          <w:bCs/>
          <w:sz w:val="24"/>
          <w:szCs w:val="24"/>
        </w:rPr>
        <w:tab/>
      </w:r>
      <w:r w:rsidR="002D70B6" w:rsidRPr="00CA3E9A">
        <w:rPr>
          <w:rFonts w:ascii="Times New Roman" w:hAnsi="Times New Roman" w:cs="Times New Roman"/>
          <w:b/>
          <w:bCs/>
          <w:sz w:val="24"/>
          <w:szCs w:val="24"/>
        </w:rPr>
        <w:t>(</w:t>
      </w:r>
      <w:r w:rsidR="008C0289">
        <w:rPr>
          <w:rFonts w:ascii="Times New Roman" w:hAnsi="Times New Roman" w:cs="Times New Roman"/>
          <w:b/>
          <w:bCs/>
          <w:color w:val="000000" w:themeColor="text1"/>
          <w:sz w:val="24"/>
          <w:szCs w:val="24"/>
        </w:rPr>
        <w:t>2</w:t>
      </w:r>
      <w:r w:rsidR="002D70B6" w:rsidRPr="00CA3E9A">
        <w:rPr>
          <w:rFonts w:ascii="Times New Roman" w:hAnsi="Times New Roman" w:cs="Times New Roman"/>
          <w:b/>
          <w:bCs/>
          <w:sz w:val="24"/>
          <w:szCs w:val="24"/>
        </w:rPr>
        <w:t xml:space="preserve"> body)</w:t>
      </w:r>
    </w:p>
    <w:p w:rsidR="005E260C" w:rsidRPr="00080AA3" w:rsidRDefault="00080AA3" w:rsidP="00080AA3">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CA3E9A" w:rsidRPr="00080AA3">
        <w:rPr>
          <w:rFonts w:ascii="Times New Roman" w:hAnsi="Times New Roman" w:cs="Times New Roman"/>
          <w:sz w:val="24"/>
          <w:szCs w:val="24"/>
        </w:rPr>
        <w:t xml:space="preserve"> </w:t>
      </w:r>
    </w:p>
    <w:p w:rsidR="005E260C" w:rsidRDefault="005E260C" w:rsidP="005E260C">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Jaká je skutečná hmotnost vody v heptahydrátu síranu zinečnatého?</w:t>
      </w:r>
      <w:r w:rsidR="002D70B6">
        <w:rPr>
          <w:rFonts w:ascii="Times New Roman" w:hAnsi="Times New Roman" w:cs="Times New Roman"/>
          <w:sz w:val="24"/>
          <w:szCs w:val="24"/>
        </w:rPr>
        <w:t xml:space="preserve"> </w:t>
      </w:r>
      <w:r w:rsidR="002D70B6" w:rsidRPr="00CA3E9A">
        <w:rPr>
          <w:rFonts w:ascii="Times New Roman" w:hAnsi="Times New Roman" w:cs="Times New Roman"/>
          <w:b/>
          <w:bCs/>
          <w:sz w:val="24"/>
          <w:szCs w:val="24"/>
        </w:rPr>
        <w:t>(</w:t>
      </w:r>
      <w:r w:rsidR="008C0289">
        <w:rPr>
          <w:rFonts w:ascii="Times New Roman" w:hAnsi="Times New Roman" w:cs="Times New Roman"/>
          <w:b/>
          <w:bCs/>
          <w:color w:val="000000" w:themeColor="text1"/>
          <w:sz w:val="24"/>
          <w:szCs w:val="24"/>
        </w:rPr>
        <w:t>1</w:t>
      </w:r>
      <w:r w:rsidR="002D70B6" w:rsidRPr="00CA3E9A">
        <w:rPr>
          <w:rFonts w:ascii="Times New Roman" w:hAnsi="Times New Roman" w:cs="Times New Roman"/>
          <w:b/>
          <w:bCs/>
          <w:sz w:val="24"/>
          <w:szCs w:val="24"/>
        </w:rPr>
        <w:t xml:space="preserve"> body)</w:t>
      </w:r>
    </w:p>
    <w:p w:rsidR="00080AA3" w:rsidRDefault="00080AA3" w:rsidP="00080AA3">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5E260C" w:rsidRDefault="005E260C" w:rsidP="00080AA3">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Jaký je hmotnostní úbytek krystalové vody ve vyžíhané látce získané</w:t>
      </w:r>
      <w:r w:rsidR="00080AA3">
        <w:rPr>
          <w:rFonts w:ascii="Times New Roman" w:hAnsi="Times New Roman" w:cs="Times New Roman"/>
          <w:sz w:val="24"/>
          <w:szCs w:val="24"/>
        </w:rPr>
        <w:t xml:space="preserve"> </w:t>
      </w:r>
      <w:r w:rsidRPr="00080AA3">
        <w:rPr>
          <w:rFonts w:ascii="Times New Roman" w:hAnsi="Times New Roman" w:cs="Times New Roman"/>
          <w:sz w:val="24"/>
          <w:szCs w:val="24"/>
        </w:rPr>
        <w:t>v laboratoři?</w:t>
      </w:r>
      <w:r w:rsidR="002D70B6">
        <w:rPr>
          <w:rFonts w:ascii="Times New Roman" w:hAnsi="Times New Roman" w:cs="Times New Roman"/>
          <w:sz w:val="24"/>
          <w:szCs w:val="24"/>
        </w:rPr>
        <w:t xml:space="preserve"> </w:t>
      </w:r>
      <w:r w:rsidR="002D70B6">
        <w:rPr>
          <w:rFonts w:ascii="Times New Roman" w:hAnsi="Times New Roman" w:cs="Times New Roman"/>
          <w:sz w:val="24"/>
          <w:szCs w:val="24"/>
        </w:rPr>
        <w:tab/>
      </w:r>
      <w:r w:rsidR="002D70B6">
        <w:rPr>
          <w:rFonts w:ascii="Times New Roman" w:hAnsi="Times New Roman" w:cs="Times New Roman"/>
          <w:sz w:val="24"/>
          <w:szCs w:val="24"/>
        </w:rPr>
        <w:tab/>
      </w:r>
      <w:r w:rsidR="002D70B6">
        <w:rPr>
          <w:rFonts w:ascii="Times New Roman" w:hAnsi="Times New Roman" w:cs="Times New Roman"/>
          <w:sz w:val="24"/>
          <w:szCs w:val="24"/>
        </w:rPr>
        <w:tab/>
      </w:r>
      <w:r w:rsidR="002D70B6">
        <w:rPr>
          <w:rFonts w:ascii="Times New Roman" w:hAnsi="Times New Roman" w:cs="Times New Roman"/>
          <w:sz w:val="24"/>
          <w:szCs w:val="24"/>
        </w:rPr>
        <w:tab/>
      </w:r>
      <w:r w:rsidR="002D70B6">
        <w:rPr>
          <w:rFonts w:ascii="Times New Roman" w:hAnsi="Times New Roman" w:cs="Times New Roman"/>
          <w:sz w:val="24"/>
          <w:szCs w:val="24"/>
        </w:rPr>
        <w:tab/>
      </w:r>
      <w:r w:rsidR="002D70B6">
        <w:rPr>
          <w:rFonts w:ascii="Times New Roman" w:hAnsi="Times New Roman" w:cs="Times New Roman"/>
          <w:sz w:val="24"/>
          <w:szCs w:val="24"/>
        </w:rPr>
        <w:tab/>
      </w:r>
      <w:r w:rsidR="002D70B6">
        <w:rPr>
          <w:rFonts w:ascii="Times New Roman" w:hAnsi="Times New Roman" w:cs="Times New Roman"/>
          <w:sz w:val="24"/>
          <w:szCs w:val="24"/>
        </w:rPr>
        <w:tab/>
      </w:r>
      <w:r w:rsidR="002D70B6">
        <w:rPr>
          <w:rFonts w:ascii="Times New Roman" w:hAnsi="Times New Roman" w:cs="Times New Roman"/>
          <w:sz w:val="24"/>
          <w:szCs w:val="24"/>
        </w:rPr>
        <w:tab/>
        <w:t>(</w:t>
      </w:r>
      <w:r w:rsidR="002D70B6" w:rsidRPr="008C0289">
        <w:rPr>
          <w:rFonts w:ascii="Times New Roman" w:hAnsi="Times New Roman" w:cs="Times New Roman"/>
          <w:b/>
          <w:bCs/>
          <w:color w:val="000000" w:themeColor="text1"/>
          <w:sz w:val="24"/>
          <w:szCs w:val="24"/>
        </w:rPr>
        <w:t>1</w:t>
      </w:r>
      <w:r w:rsidR="008C0289">
        <w:rPr>
          <w:rFonts w:ascii="Times New Roman" w:hAnsi="Times New Roman" w:cs="Times New Roman"/>
          <w:b/>
          <w:bCs/>
          <w:color w:val="00B050"/>
          <w:sz w:val="24"/>
          <w:szCs w:val="24"/>
        </w:rPr>
        <w:t xml:space="preserve"> </w:t>
      </w:r>
      <w:r w:rsidR="002D70B6">
        <w:rPr>
          <w:rFonts w:ascii="Times New Roman" w:hAnsi="Times New Roman" w:cs="Times New Roman"/>
          <w:b/>
          <w:bCs/>
          <w:sz w:val="24"/>
          <w:szCs w:val="24"/>
        </w:rPr>
        <w:t>bod</w:t>
      </w:r>
      <w:r w:rsidR="002D70B6">
        <w:rPr>
          <w:rFonts w:ascii="Times New Roman" w:hAnsi="Times New Roman" w:cs="Times New Roman"/>
          <w:sz w:val="24"/>
          <w:szCs w:val="24"/>
        </w:rPr>
        <w:t>)</w:t>
      </w:r>
    </w:p>
    <w:p w:rsidR="00080AA3" w:rsidRPr="00080AA3" w:rsidRDefault="00080AA3" w:rsidP="00080AA3">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080AA3" w:rsidRPr="002D70B6" w:rsidRDefault="00080AA3" w:rsidP="002D70B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Jaké množství vody v gramech zůstalo ve vyžíhané soli?</w:t>
      </w:r>
      <w:r w:rsidR="002D70B6">
        <w:rPr>
          <w:rFonts w:ascii="Times New Roman" w:hAnsi="Times New Roman" w:cs="Times New Roman"/>
          <w:sz w:val="24"/>
          <w:szCs w:val="24"/>
        </w:rPr>
        <w:t xml:space="preserve">    </w:t>
      </w:r>
      <w:r w:rsidR="002D70B6">
        <w:rPr>
          <w:rFonts w:ascii="Times New Roman" w:hAnsi="Times New Roman" w:cs="Times New Roman"/>
          <w:sz w:val="24"/>
          <w:szCs w:val="24"/>
        </w:rPr>
        <w:tab/>
        <w:t>(</w:t>
      </w:r>
      <w:r w:rsidR="002D70B6" w:rsidRPr="008C0289">
        <w:rPr>
          <w:rFonts w:ascii="Times New Roman" w:hAnsi="Times New Roman" w:cs="Times New Roman"/>
          <w:b/>
          <w:bCs/>
          <w:color w:val="000000" w:themeColor="text1"/>
          <w:sz w:val="24"/>
          <w:szCs w:val="24"/>
        </w:rPr>
        <w:t>1</w:t>
      </w:r>
      <w:r w:rsidR="008C0289">
        <w:rPr>
          <w:rFonts w:ascii="Times New Roman" w:hAnsi="Times New Roman" w:cs="Times New Roman"/>
          <w:b/>
          <w:bCs/>
          <w:color w:val="00B050"/>
          <w:sz w:val="24"/>
          <w:szCs w:val="24"/>
        </w:rPr>
        <w:t xml:space="preserve"> </w:t>
      </w:r>
      <w:r w:rsidR="002D70B6">
        <w:rPr>
          <w:rFonts w:ascii="Times New Roman" w:hAnsi="Times New Roman" w:cs="Times New Roman"/>
          <w:b/>
          <w:bCs/>
          <w:sz w:val="24"/>
          <w:szCs w:val="24"/>
        </w:rPr>
        <w:t>bod</w:t>
      </w:r>
      <w:r w:rsidR="002D70B6">
        <w:rPr>
          <w:rFonts w:ascii="Times New Roman" w:hAnsi="Times New Roman" w:cs="Times New Roman"/>
          <w:sz w:val="24"/>
          <w:szCs w:val="24"/>
        </w:rPr>
        <w:t>)</w:t>
      </w:r>
    </w:p>
    <w:p w:rsidR="00080AA3" w:rsidRDefault="00080AA3" w:rsidP="002D70B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2D70B6" w:rsidRPr="002D70B6" w:rsidRDefault="00080AA3" w:rsidP="002D70B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Jaké množství vody vyjádřené v procentech zůstalo ve vyžíhané soli?</w:t>
      </w:r>
      <w:r w:rsidR="002D70B6">
        <w:rPr>
          <w:rFonts w:ascii="Times New Roman" w:hAnsi="Times New Roman" w:cs="Times New Roman"/>
          <w:sz w:val="24"/>
          <w:szCs w:val="24"/>
        </w:rPr>
        <w:t xml:space="preserve"> (</w:t>
      </w:r>
      <w:r w:rsidR="002D70B6" w:rsidRPr="008C0289">
        <w:rPr>
          <w:rFonts w:ascii="Times New Roman" w:hAnsi="Times New Roman" w:cs="Times New Roman"/>
          <w:b/>
          <w:bCs/>
          <w:color w:val="000000" w:themeColor="text1"/>
          <w:sz w:val="24"/>
          <w:szCs w:val="24"/>
        </w:rPr>
        <w:t>1</w:t>
      </w:r>
      <w:r w:rsidR="008C0289">
        <w:rPr>
          <w:rFonts w:ascii="Times New Roman" w:hAnsi="Times New Roman" w:cs="Times New Roman"/>
          <w:b/>
          <w:bCs/>
          <w:color w:val="000000" w:themeColor="text1"/>
          <w:sz w:val="24"/>
          <w:szCs w:val="24"/>
        </w:rPr>
        <w:t xml:space="preserve"> </w:t>
      </w:r>
      <w:r w:rsidR="002D70B6">
        <w:rPr>
          <w:rFonts w:ascii="Times New Roman" w:hAnsi="Times New Roman" w:cs="Times New Roman"/>
          <w:b/>
          <w:bCs/>
          <w:sz w:val="24"/>
          <w:szCs w:val="24"/>
        </w:rPr>
        <w:t>bod</w:t>
      </w:r>
      <w:r w:rsidR="002D70B6">
        <w:rPr>
          <w:rFonts w:ascii="Times New Roman" w:hAnsi="Times New Roman" w:cs="Times New Roman"/>
          <w:sz w:val="24"/>
          <w:szCs w:val="24"/>
        </w:rPr>
        <w:t>)</w:t>
      </w:r>
    </w:p>
    <w:p w:rsidR="002D70B6" w:rsidRDefault="002D70B6" w:rsidP="002D70B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080AA3" w:rsidRPr="00080AA3" w:rsidRDefault="00080AA3" w:rsidP="00080AA3">
      <w:pPr>
        <w:spacing w:line="360" w:lineRule="auto"/>
        <w:ind w:left="1080"/>
        <w:jc w:val="both"/>
        <w:rPr>
          <w:rFonts w:ascii="Times New Roman" w:hAnsi="Times New Roman" w:cs="Times New Roman"/>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742C30" w:rsidRDefault="00742C30" w:rsidP="00742C30">
      <w:pPr>
        <w:rPr>
          <w:rFonts w:ascii="Times New Roman" w:hAnsi="Times New Roman" w:cs="Times New Roman"/>
          <w:b/>
          <w:bCs/>
          <w:sz w:val="24"/>
          <w:szCs w:val="24"/>
        </w:rPr>
      </w:pPr>
    </w:p>
    <w:p w:rsidR="0015672C" w:rsidRDefault="0015672C">
      <w:pPr>
        <w:rPr>
          <w:rFonts w:ascii="Times New Roman" w:hAnsi="Times New Roman" w:cs="Times New Roman"/>
          <w:b/>
          <w:bCs/>
          <w:sz w:val="24"/>
          <w:szCs w:val="24"/>
        </w:rPr>
      </w:pPr>
      <w:r>
        <w:rPr>
          <w:rFonts w:ascii="Times New Roman" w:hAnsi="Times New Roman" w:cs="Times New Roman"/>
          <w:b/>
          <w:bCs/>
          <w:sz w:val="24"/>
          <w:szCs w:val="24"/>
        </w:rPr>
        <w:br w:type="page"/>
      </w:r>
    </w:p>
    <w:p w:rsidR="005B3441" w:rsidRPr="00C103B5" w:rsidRDefault="005B3441" w:rsidP="005B3441">
      <w:pPr>
        <w:spacing w:line="360" w:lineRule="auto"/>
        <w:jc w:val="both"/>
        <w:rPr>
          <w:rFonts w:ascii="Times New Roman" w:hAnsi="Times New Roman" w:cs="Times New Roman"/>
          <w:b/>
          <w:sz w:val="24"/>
          <w:szCs w:val="24"/>
        </w:rPr>
      </w:pPr>
      <w:r w:rsidRPr="00C103B5">
        <w:rPr>
          <w:rFonts w:ascii="Times New Roman" w:hAnsi="Times New Roman" w:cs="Times New Roman"/>
          <w:b/>
          <w:sz w:val="24"/>
          <w:szCs w:val="24"/>
        </w:rPr>
        <w:lastRenderedPageBreak/>
        <w:t xml:space="preserve">Úkol č. 4 – </w:t>
      </w:r>
      <w:r w:rsidR="00E62D9C">
        <w:rPr>
          <w:rFonts w:ascii="Times New Roman" w:hAnsi="Times New Roman" w:cs="Times New Roman"/>
          <w:b/>
          <w:sz w:val="24"/>
          <w:szCs w:val="24"/>
        </w:rPr>
        <w:t>Je důležité m</w:t>
      </w:r>
      <w:r w:rsidR="00A11A74">
        <w:rPr>
          <w:rFonts w:ascii="Times New Roman" w:hAnsi="Times New Roman" w:cs="Times New Roman"/>
          <w:b/>
          <w:sz w:val="24"/>
          <w:szCs w:val="24"/>
        </w:rPr>
        <w:t>í</w:t>
      </w:r>
      <w:r w:rsidR="00E62D9C">
        <w:rPr>
          <w:rFonts w:ascii="Times New Roman" w:hAnsi="Times New Roman" w:cs="Times New Roman"/>
          <w:b/>
          <w:sz w:val="24"/>
          <w:szCs w:val="24"/>
        </w:rPr>
        <w:t>ti svůj krystal</w:t>
      </w:r>
      <w:r w:rsidR="00E036E1">
        <w:rPr>
          <w:rFonts w:ascii="Times New Roman" w:hAnsi="Times New Roman" w:cs="Times New Roman"/>
          <w:b/>
          <w:sz w:val="24"/>
          <w:szCs w:val="24"/>
        </w:rPr>
        <w:t>!</w:t>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00E62D9C">
        <w:rPr>
          <w:rFonts w:ascii="Times New Roman" w:hAnsi="Times New Roman" w:cs="Times New Roman"/>
          <w:b/>
          <w:sz w:val="24"/>
          <w:szCs w:val="24"/>
        </w:rPr>
        <w:t xml:space="preserve">                  </w:t>
      </w:r>
      <w:r w:rsidR="00E036E1">
        <w:rPr>
          <w:rFonts w:ascii="Times New Roman" w:hAnsi="Times New Roman" w:cs="Times New Roman"/>
          <w:b/>
          <w:sz w:val="24"/>
          <w:szCs w:val="24"/>
        </w:rPr>
        <w:t xml:space="preserve">            </w:t>
      </w:r>
      <w:r w:rsidR="00E62D9C">
        <w:rPr>
          <w:rFonts w:ascii="Times New Roman" w:hAnsi="Times New Roman" w:cs="Times New Roman"/>
          <w:b/>
          <w:sz w:val="24"/>
          <w:szCs w:val="24"/>
        </w:rPr>
        <w:t xml:space="preserve"> </w:t>
      </w:r>
      <w:r w:rsidRPr="00C103B5">
        <w:rPr>
          <w:rFonts w:ascii="Times New Roman" w:hAnsi="Times New Roman" w:cs="Times New Roman"/>
          <w:b/>
          <w:sz w:val="24"/>
          <w:szCs w:val="24"/>
        </w:rPr>
        <w:t>10 bodů</w:t>
      </w:r>
    </w:p>
    <w:p w:rsidR="00E62D9C" w:rsidRDefault="00E62D9C" w:rsidP="005B3441">
      <w:pPr>
        <w:spacing w:line="360" w:lineRule="auto"/>
        <w:jc w:val="both"/>
        <w:rPr>
          <w:rFonts w:ascii="Times New Roman" w:hAnsi="Times New Roman" w:cs="Times New Roman"/>
          <w:sz w:val="24"/>
          <w:szCs w:val="24"/>
        </w:rPr>
      </w:pPr>
      <w:r>
        <w:rPr>
          <w:rFonts w:ascii="Times New Roman" w:hAnsi="Times New Roman" w:cs="Times New Roman"/>
          <w:sz w:val="24"/>
          <w:szCs w:val="24"/>
        </w:rPr>
        <w:t>Nevím jak Vy, ale já jsem si vždycky přála někde v přírodě mezi hromadou kamínků najít buď ten nejkrásněji zbarvený kamínek, anebo nejlépe najít mezi nimi třpytivý krystal a pyšnit se s ním svým kamarádům či rodičům. Ne, že by krystaly v přírodě najít nešly, ony totiž sírany nejsou samozřejmě jediné látky, které se vyskytují ve formě krystalů, ale tak jednoduché hledání to zase není, nevyskytují se totiž všude. Mé neúspěšné hledání krystalů vyřešilo až studium milované chemie, která mi mimo jiné poskytla desítky návodů k výrobě krystalů nejrůznějších barev a tvarů. A tady je jeden z nich:</w:t>
      </w:r>
    </w:p>
    <w:p w:rsidR="005B3441" w:rsidRPr="00C103B5" w:rsidRDefault="00E62D9C" w:rsidP="005B34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3441" w:rsidRPr="00E62D9C" w:rsidRDefault="005B3441" w:rsidP="005B3441">
      <w:pPr>
        <w:spacing w:line="360" w:lineRule="auto"/>
        <w:jc w:val="both"/>
        <w:rPr>
          <w:rFonts w:ascii="Times New Roman" w:hAnsi="Times New Roman" w:cs="Times New Roman"/>
          <w:sz w:val="24"/>
          <w:szCs w:val="24"/>
        </w:rPr>
      </w:pPr>
      <w:r w:rsidRPr="00C103B5">
        <w:rPr>
          <w:rFonts w:ascii="Times New Roman" w:hAnsi="Times New Roman" w:cs="Times New Roman"/>
          <w:b/>
          <w:sz w:val="24"/>
          <w:szCs w:val="24"/>
        </w:rPr>
        <w:t>Chemikálie:</w:t>
      </w:r>
      <w:r w:rsidRPr="00C103B5">
        <w:rPr>
          <w:rFonts w:ascii="Times New Roman" w:hAnsi="Times New Roman" w:cs="Times New Roman"/>
          <w:sz w:val="24"/>
          <w:szCs w:val="24"/>
        </w:rPr>
        <w:t xml:space="preserve"> </w:t>
      </w:r>
      <w:proofErr w:type="gramStart"/>
      <w:r w:rsidR="00E62D9C" w:rsidRPr="00E62D9C">
        <w:rPr>
          <w:rFonts w:ascii="Times New Roman" w:hAnsi="Times New Roman" w:cs="Times New Roman"/>
          <w:sz w:val="24"/>
          <w:szCs w:val="24"/>
        </w:rPr>
        <w:t>KA</w:t>
      </w:r>
      <w:r w:rsidR="008338D4">
        <w:rPr>
          <w:rFonts w:ascii="Times New Roman" w:hAnsi="Times New Roman" w:cs="Times New Roman"/>
          <w:sz w:val="24"/>
          <w:szCs w:val="24"/>
        </w:rPr>
        <w:t>l</w:t>
      </w:r>
      <w:r w:rsidR="00E62D9C" w:rsidRPr="00E62D9C">
        <w:rPr>
          <w:rFonts w:ascii="Times New Roman" w:hAnsi="Times New Roman" w:cs="Times New Roman"/>
          <w:sz w:val="24"/>
          <w:szCs w:val="24"/>
        </w:rPr>
        <w:t>(SO</w:t>
      </w:r>
      <w:r w:rsidR="00E62D9C" w:rsidRPr="00E62D9C">
        <w:rPr>
          <w:rFonts w:ascii="Times New Roman" w:hAnsi="Times New Roman" w:cs="Times New Roman"/>
          <w:sz w:val="24"/>
          <w:szCs w:val="24"/>
          <w:vertAlign w:val="subscript"/>
        </w:rPr>
        <w:t>4</w:t>
      </w:r>
      <w:proofErr w:type="gramEnd"/>
      <w:r w:rsidR="00E62D9C" w:rsidRPr="00E62D9C">
        <w:rPr>
          <w:rFonts w:ascii="Times New Roman" w:hAnsi="Times New Roman" w:cs="Times New Roman"/>
          <w:sz w:val="24"/>
          <w:szCs w:val="24"/>
        </w:rPr>
        <w:t>)</w:t>
      </w:r>
      <w:r w:rsidR="00E62D9C" w:rsidRPr="00E62D9C">
        <w:rPr>
          <w:rFonts w:ascii="Times New Roman" w:hAnsi="Times New Roman" w:cs="Times New Roman"/>
          <w:sz w:val="24"/>
          <w:szCs w:val="24"/>
          <w:vertAlign w:val="subscript"/>
        </w:rPr>
        <w:t>2</w:t>
      </w:r>
      <w:r w:rsidR="00E62D9C">
        <w:rPr>
          <w:rFonts w:ascii="Times New Roman" w:hAnsi="Times New Roman" w:cs="Times New Roman"/>
          <w:sz w:val="24"/>
          <w:szCs w:val="24"/>
          <w:vertAlign w:val="subscript"/>
        </w:rPr>
        <w:t xml:space="preserve"> </w:t>
      </w:r>
      <w:r w:rsidR="00E62D9C">
        <w:rPr>
          <w:rFonts w:ascii="Times New Roman" w:hAnsi="Times New Roman" w:cs="Times New Roman"/>
          <w:sz w:val="24"/>
          <w:szCs w:val="24"/>
        </w:rPr>
        <w:t>– síran</w:t>
      </w:r>
      <w:r w:rsidR="00A47ED5">
        <w:rPr>
          <w:rFonts w:ascii="Times New Roman" w:hAnsi="Times New Roman" w:cs="Times New Roman"/>
          <w:sz w:val="24"/>
          <w:szCs w:val="24"/>
        </w:rPr>
        <w:t xml:space="preserve"> </w:t>
      </w:r>
      <w:r w:rsidR="00080AA3" w:rsidRPr="0015672C">
        <w:rPr>
          <w:rFonts w:ascii="Times New Roman" w:hAnsi="Times New Roman" w:cs="Times New Roman"/>
          <w:color w:val="000000" w:themeColor="text1"/>
          <w:sz w:val="24"/>
          <w:szCs w:val="24"/>
        </w:rPr>
        <w:t>draselno-hlinitý</w:t>
      </w:r>
      <w:r w:rsidR="00E62D9C" w:rsidRPr="0015672C">
        <w:rPr>
          <w:rFonts w:ascii="Times New Roman" w:hAnsi="Times New Roman" w:cs="Times New Roman"/>
          <w:color w:val="000000" w:themeColor="text1"/>
          <w:sz w:val="24"/>
          <w:szCs w:val="24"/>
        </w:rPr>
        <w:t xml:space="preserve"> </w:t>
      </w:r>
      <w:r w:rsidR="00E62D9C">
        <w:rPr>
          <w:rFonts w:ascii="Times New Roman" w:hAnsi="Times New Roman" w:cs="Times New Roman"/>
          <w:sz w:val="24"/>
          <w:szCs w:val="24"/>
        </w:rPr>
        <w:t>(</w:t>
      </w:r>
      <w:r w:rsidR="0015672C">
        <w:rPr>
          <w:rFonts w:ascii="Times New Roman" w:hAnsi="Times New Roman" w:cs="Times New Roman"/>
          <w:sz w:val="24"/>
          <w:szCs w:val="24"/>
        </w:rPr>
        <w:t>v drogerii</w:t>
      </w:r>
      <w:r w:rsidR="00E62D9C">
        <w:rPr>
          <w:rFonts w:ascii="Times New Roman" w:hAnsi="Times New Roman" w:cs="Times New Roman"/>
          <w:sz w:val="24"/>
          <w:szCs w:val="24"/>
        </w:rPr>
        <w:t xml:space="preserve"> pod názvem kamenec hlinito-draselný), voda</w:t>
      </w:r>
      <w:r w:rsidR="00DB6BE3">
        <w:rPr>
          <w:rFonts w:ascii="Times New Roman" w:hAnsi="Times New Roman" w:cs="Times New Roman"/>
          <w:sz w:val="24"/>
          <w:szCs w:val="24"/>
        </w:rPr>
        <w:t>.</w:t>
      </w:r>
      <w:r w:rsidR="00E62D9C">
        <w:rPr>
          <w:rFonts w:ascii="Times New Roman" w:hAnsi="Times New Roman" w:cs="Times New Roman"/>
          <w:sz w:val="24"/>
          <w:szCs w:val="24"/>
        </w:rPr>
        <w:t xml:space="preserve"> </w:t>
      </w:r>
    </w:p>
    <w:p w:rsidR="005B3441" w:rsidRPr="00C103B5" w:rsidRDefault="005B3441" w:rsidP="005B3441">
      <w:pPr>
        <w:spacing w:line="360" w:lineRule="auto"/>
        <w:jc w:val="both"/>
        <w:rPr>
          <w:rFonts w:ascii="Times New Roman" w:hAnsi="Times New Roman" w:cs="Times New Roman"/>
          <w:sz w:val="24"/>
          <w:szCs w:val="24"/>
        </w:rPr>
      </w:pPr>
      <w:r w:rsidRPr="00C103B5">
        <w:rPr>
          <w:rFonts w:ascii="Times New Roman" w:hAnsi="Times New Roman" w:cs="Times New Roman"/>
          <w:b/>
          <w:sz w:val="24"/>
          <w:szCs w:val="24"/>
        </w:rPr>
        <w:t>Pomůcky:</w:t>
      </w:r>
      <w:r w:rsidRPr="00C103B5">
        <w:rPr>
          <w:rFonts w:ascii="Times New Roman" w:hAnsi="Times New Roman" w:cs="Times New Roman"/>
          <w:sz w:val="24"/>
          <w:szCs w:val="24"/>
        </w:rPr>
        <w:t xml:space="preserve"> </w:t>
      </w:r>
      <w:r w:rsidR="00E62D9C">
        <w:rPr>
          <w:rFonts w:ascii="Times New Roman" w:hAnsi="Times New Roman" w:cs="Times New Roman"/>
          <w:sz w:val="24"/>
          <w:szCs w:val="24"/>
        </w:rPr>
        <w:t xml:space="preserve">hlubší skleněná miska, vyšší sklenice o objemu cca 0,5 l, sklenice či větší kelímek, kousek papíru, </w:t>
      </w:r>
      <w:r w:rsidR="00A47ED5">
        <w:rPr>
          <w:rFonts w:ascii="Times New Roman" w:hAnsi="Times New Roman" w:cs="Times New Roman"/>
          <w:sz w:val="24"/>
          <w:szCs w:val="24"/>
        </w:rPr>
        <w:t xml:space="preserve">jemné sítko (případně filtrační papír a nálevka), </w:t>
      </w:r>
      <w:r w:rsidR="00E62D9C">
        <w:rPr>
          <w:rFonts w:ascii="Times New Roman" w:hAnsi="Times New Roman" w:cs="Times New Roman"/>
          <w:sz w:val="24"/>
          <w:szCs w:val="24"/>
        </w:rPr>
        <w:t>špendlík, pinzeta</w:t>
      </w:r>
      <w:r w:rsidR="00DB6BE3">
        <w:rPr>
          <w:rFonts w:ascii="Times New Roman" w:hAnsi="Times New Roman" w:cs="Times New Roman"/>
          <w:sz w:val="24"/>
          <w:szCs w:val="24"/>
        </w:rPr>
        <w:t>.</w:t>
      </w:r>
    </w:p>
    <w:p w:rsidR="005B3441" w:rsidRDefault="005B3441" w:rsidP="005B3441">
      <w:pPr>
        <w:spacing w:line="360" w:lineRule="auto"/>
        <w:jc w:val="both"/>
        <w:rPr>
          <w:rFonts w:ascii="Times New Roman" w:hAnsi="Times New Roman" w:cs="Times New Roman"/>
          <w:sz w:val="24"/>
          <w:szCs w:val="24"/>
        </w:rPr>
      </w:pPr>
      <w:r w:rsidRPr="00C103B5">
        <w:rPr>
          <w:rFonts w:ascii="Times New Roman" w:hAnsi="Times New Roman" w:cs="Times New Roman"/>
          <w:b/>
          <w:sz w:val="24"/>
          <w:szCs w:val="24"/>
        </w:rPr>
        <w:t>Postup:</w:t>
      </w:r>
      <w:r w:rsidRPr="00C103B5">
        <w:rPr>
          <w:rFonts w:ascii="Times New Roman" w:hAnsi="Times New Roman" w:cs="Times New Roman"/>
          <w:sz w:val="24"/>
          <w:szCs w:val="24"/>
        </w:rPr>
        <w:t xml:space="preserve"> </w:t>
      </w:r>
    </w:p>
    <w:p w:rsidR="00163F40" w:rsidRDefault="00E62D9C" w:rsidP="00C76E99">
      <w:pPr>
        <w:pStyle w:val="Odstavecseseznamem"/>
        <w:numPr>
          <w:ilvl w:val="0"/>
          <w:numId w:val="11"/>
        </w:numPr>
        <w:spacing w:line="360" w:lineRule="auto"/>
        <w:jc w:val="both"/>
        <w:rPr>
          <w:rFonts w:ascii="Times New Roman" w:hAnsi="Times New Roman" w:cs="Times New Roman"/>
          <w:sz w:val="24"/>
          <w:szCs w:val="24"/>
        </w:rPr>
      </w:pPr>
      <w:r w:rsidRPr="00163F40">
        <w:rPr>
          <w:rFonts w:ascii="Times New Roman" w:hAnsi="Times New Roman" w:cs="Times New Roman"/>
          <w:sz w:val="24"/>
          <w:szCs w:val="24"/>
        </w:rPr>
        <w:t>Nejprve si připravte ve sklenici (větším kelímku) nasycený roztok kamence</w:t>
      </w:r>
      <w:r w:rsidR="00163F40">
        <w:rPr>
          <w:rFonts w:ascii="Times New Roman" w:hAnsi="Times New Roman" w:cs="Times New Roman"/>
          <w:sz w:val="24"/>
          <w:szCs w:val="24"/>
        </w:rPr>
        <w:t xml:space="preserve"> (</w:t>
      </w:r>
      <w:r w:rsidR="00163F40" w:rsidRPr="00163F40">
        <w:rPr>
          <w:rFonts w:ascii="Times New Roman" w:hAnsi="Times New Roman" w:cs="Times New Roman"/>
          <w:sz w:val="24"/>
          <w:szCs w:val="24"/>
        </w:rPr>
        <w:t>je třeba si nastudovat, co znamená nasycený roztok)</w:t>
      </w:r>
      <w:r w:rsidR="0015672C" w:rsidRPr="00163F40">
        <w:rPr>
          <w:rFonts w:ascii="Times New Roman" w:hAnsi="Times New Roman" w:cs="Times New Roman"/>
          <w:sz w:val="24"/>
          <w:szCs w:val="24"/>
        </w:rPr>
        <w:t xml:space="preserve">. </w:t>
      </w:r>
    </w:p>
    <w:p w:rsidR="00E62D9C" w:rsidRPr="00163F40" w:rsidRDefault="00E62D9C" w:rsidP="00C76E99">
      <w:pPr>
        <w:pStyle w:val="Odstavecseseznamem"/>
        <w:numPr>
          <w:ilvl w:val="0"/>
          <w:numId w:val="11"/>
        </w:numPr>
        <w:spacing w:line="360" w:lineRule="auto"/>
        <w:jc w:val="both"/>
        <w:rPr>
          <w:rFonts w:ascii="Times New Roman" w:hAnsi="Times New Roman" w:cs="Times New Roman"/>
          <w:sz w:val="24"/>
          <w:szCs w:val="24"/>
        </w:rPr>
      </w:pPr>
      <w:r w:rsidRPr="00163F40">
        <w:rPr>
          <w:rFonts w:ascii="Times New Roman" w:hAnsi="Times New Roman" w:cs="Times New Roman"/>
          <w:sz w:val="24"/>
          <w:szCs w:val="24"/>
        </w:rPr>
        <w:t xml:space="preserve">Za stálého míchání přidávejte do </w:t>
      </w:r>
      <w:r w:rsidR="0015672C" w:rsidRPr="00163F40">
        <w:rPr>
          <w:rFonts w:ascii="Times New Roman" w:hAnsi="Times New Roman" w:cs="Times New Roman"/>
          <w:sz w:val="24"/>
          <w:szCs w:val="24"/>
        </w:rPr>
        <w:t xml:space="preserve">vlažné </w:t>
      </w:r>
      <w:r w:rsidRPr="00163F40">
        <w:rPr>
          <w:rFonts w:ascii="Times New Roman" w:hAnsi="Times New Roman" w:cs="Times New Roman"/>
          <w:sz w:val="24"/>
          <w:szCs w:val="24"/>
        </w:rPr>
        <w:t>vody ně</w:t>
      </w:r>
      <w:r w:rsidR="00163F40">
        <w:rPr>
          <w:rFonts w:ascii="Times New Roman" w:hAnsi="Times New Roman" w:cs="Times New Roman"/>
          <w:sz w:val="24"/>
          <w:szCs w:val="24"/>
        </w:rPr>
        <w:t>kolik polévkových lžic kamence</w:t>
      </w:r>
      <w:r w:rsidRPr="00163F40">
        <w:rPr>
          <w:rFonts w:ascii="Times New Roman" w:hAnsi="Times New Roman" w:cs="Times New Roman"/>
          <w:sz w:val="24"/>
          <w:szCs w:val="24"/>
        </w:rPr>
        <w:t>.</w:t>
      </w:r>
    </w:p>
    <w:p w:rsidR="00E62D9C" w:rsidRDefault="00E62D9C"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Kamenec se rozpouští pomaleji, proto </w:t>
      </w:r>
      <w:r w:rsidR="0015672C">
        <w:rPr>
          <w:rFonts w:ascii="Times New Roman" w:hAnsi="Times New Roman" w:cs="Times New Roman"/>
          <w:sz w:val="24"/>
          <w:szCs w:val="24"/>
        </w:rPr>
        <w:t>buďte trpěliví a důkladně míchejte roztok</w:t>
      </w:r>
      <w:r>
        <w:rPr>
          <w:rFonts w:ascii="Times New Roman" w:hAnsi="Times New Roman" w:cs="Times New Roman"/>
          <w:sz w:val="24"/>
          <w:szCs w:val="24"/>
        </w:rPr>
        <w:t>.</w:t>
      </w:r>
    </w:p>
    <w:p w:rsidR="00E62D9C" w:rsidRDefault="00E62D9C"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Připravený roztok přefiltrujte přes jemné sítko. </w:t>
      </w:r>
    </w:p>
    <w:p w:rsidR="00E62D9C" w:rsidRDefault="00E62D9C"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Přefiltrovaný roztok přelijte do skleněné misky a postavte ho na klidné místo s pokojovou teplotou.</w:t>
      </w:r>
    </w:p>
    <w:p w:rsidR="00E62D9C" w:rsidRDefault="00163F40"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Do papíru udělejte špendlíkem dírky a překryjte jím misku naplněnou roztokem.</w:t>
      </w:r>
    </w:p>
    <w:p w:rsidR="00E62D9C" w:rsidRDefault="00E62D9C"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Za nějaký čas (záleží na okolní teplotě a množství odpařené vody) se v misce objeví zárodky pravidelných krystalků.</w:t>
      </w:r>
    </w:p>
    <w:p w:rsidR="00E62D9C" w:rsidRDefault="00E62D9C"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Krystalizaci v misce můžete nechat běžet dále – krystalky se budou zvětšovat. Avšak jeden krystalek vyjměte </w:t>
      </w:r>
      <w:r w:rsidR="00163F40">
        <w:rPr>
          <w:rFonts w:ascii="Times New Roman" w:hAnsi="Times New Roman" w:cs="Times New Roman"/>
          <w:sz w:val="24"/>
          <w:szCs w:val="24"/>
        </w:rPr>
        <w:t xml:space="preserve">pinzetou </w:t>
      </w:r>
      <w:r>
        <w:rPr>
          <w:rFonts w:ascii="Times New Roman" w:hAnsi="Times New Roman" w:cs="Times New Roman"/>
          <w:sz w:val="24"/>
          <w:szCs w:val="24"/>
        </w:rPr>
        <w:t>z roztoku a použijte jej jako zárodek pro OBŘÍ KRYSTAL.</w:t>
      </w:r>
    </w:p>
    <w:p w:rsidR="00E62D9C" w:rsidRDefault="00E62D9C" w:rsidP="00E62D9C">
      <w:pPr>
        <w:spacing w:line="360" w:lineRule="auto"/>
        <w:jc w:val="both"/>
        <w:rPr>
          <w:rFonts w:ascii="Times New Roman" w:hAnsi="Times New Roman" w:cs="Times New Roman"/>
          <w:b/>
          <w:bCs/>
          <w:sz w:val="24"/>
          <w:szCs w:val="24"/>
        </w:rPr>
      </w:pPr>
      <w:r w:rsidRPr="00E62D9C">
        <w:rPr>
          <w:rFonts w:ascii="Times New Roman" w:hAnsi="Times New Roman" w:cs="Times New Roman"/>
          <w:b/>
          <w:bCs/>
          <w:sz w:val="24"/>
          <w:szCs w:val="24"/>
        </w:rPr>
        <w:t>Pěstování obřího krystalu</w:t>
      </w:r>
    </w:p>
    <w:p w:rsidR="00E62D9C" w:rsidRDefault="00E62D9C"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Opět si připravte čistý a </w:t>
      </w:r>
      <w:r w:rsidRPr="00A47ED5">
        <w:rPr>
          <w:rFonts w:ascii="Times New Roman" w:hAnsi="Times New Roman" w:cs="Times New Roman"/>
          <w:b/>
          <w:bCs/>
          <w:sz w:val="24"/>
          <w:szCs w:val="24"/>
        </w:rPr>
        <w:t>nasycený</w:t>
      </w:r>
      <w:r>
        <w:rPr>
          <w:rFonts w:ascii="Times New Roman" w:hAnsi="Times New Roman" w:cs="Times New Roman"/>
          <w:sz w:val="24"/>
          <w:szCs w:val="24"/>
        </w:rPr>
        <w:t xml:space="preserve"> roztok kamence jako na začátku a nalijte ho do vyšší sklenice o objemu cca 0,5 l.</w:t>
      </w:r>
    </w:p>
    <w:p w:rsidR="00E62D9C" w:rsidRDefault="00E62D9C" w:rsidP="00E62D9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Zárodečný krystal</w:t>
      </w:r>
      <w:r w:rsidR="00163F40">
        <w:rPr>
          <w:rFonts w:ascii="Times New Roman" w:hAnsi="Times New Roman" w:cs="Times New Roman"/>
          <w:sz w:val="24"/>
          <w:szCs w:val="24"/>
        </w:rPr>
        <w:t xml:space="preserve"> </w:t>
      </w:r>
      <w:r>
        <w:rPr>
          <w:rFonts w:ascii="Times New Roman" w:hAnsi="Times New Roman" w:cs="Times New Roman"/>
          <w:sz w:val="24"/>
          <w:szCs w:val="24"/>
        </w:rPr>
        <w:t>uvažte</w:t>
      </w:r>
      <w:r w:rsidR="00163F40">
        <w:rPr>
          <w:rFonts w:ascii="Times New Roman" w:hAnsi="Times New Roman" w:cs="Times New Roman"/>
          <w:sz w:val="24"/>
          <w:szCs w:val="24"/>
        </w:rPr>
        <w:t xml:space="preserve"> na nit, ponořte do sklenice s nasyceným roztokem a druhý konec nitě připevněte na špejli, </w:t>
      </w:r>
      <w:r>
        <w:rPr>
          <w:rFonts w:ascii="Times New Roman" w:hAnsi="Times New Roman" w:cs="Times New Roman"/>
          <w:sz w:val="24"/>
          <w:szCs w:val="24"/>
        </w:rPr>
        <w:t xml:space="preserve">kterou položíte přes okraj sklenice. </w:t>
      </w:r>
    </w:p>
    <w:p w:rsidR="00E62D9C" w:rsidRDefault="00E62D9C" w:rsidP="00E62D9C">
      <w:pPr>
        <w:pStyle w:val="Odstavecseseznamem"/>
        <w:numPr>
          <w:ilvl w:val="0"/>
          <w:numId w:val="11"/>
        </w:numPr>
        <w:spacing w:line="360" w:lineRule="auto"/>
        <w:jc w:val="both"/>
        <w:rPr>
          <w:rFonts w:ascii="Times New Roman" w:hAnsi="Times New Roman" w:cs="Times New Roman"/>
          <w:b/>
          <w:bCs/>
          <w:sz w:val="24"/>
          <w:szCs w:val="24"/>
        </w:rPr>
      </w:pPr>
      <w:r w:rsidRPr="00E62D9C">
        <w:rPr>
          <w:rFonts w:ascii="Times New Roman" w:hAnsi="Times New Roman" w:cs="Times New Roman"/>
          <w:b/>
          <w:bCs/>
          <w:sz w:val="24"/>
          <w:szCs w:val="24"/>
        </w:rPr>
        <w:t>Roztok kamence musí být opravdu nasycený!!</w:t>
      </w:r>
    </w:p>
    <w:p w:rsidR="00E036E1" w:rsidRPr="009543BE" w:rsidRDefault="00E036E1" w:rsidP="00E62D9C">
      <w:pPr>
        <w:pStyle w:val="Odstavecseseznamem"/>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Opět sklenici postavte na klidné místo a </w:t>
      </w:r>
      <w:r w:rsidR="00163F40">
        <w:rPr>
          <w:rFonts w:ascii="Times New Roman" w:hAnsi="Times New Roman" w:cs="Times New Roman"/>
          <w:sz w:val="24"/>
          <w:szCs w:val="24"/>
        </w:rPr>
        <w:t xml:space="preserve">překryjte </w:t>
      </w:r>
      <w:r>
        <w:rPr>
          <w:rFonts w:ascii="Times New Roman" w:hAnsi="Times New Roman" w:cs="Times New Roman"/>
          <w:sz w:val="24"/>
          <w:szCs w:val="24"/>
        </w:rPr>
        <w:t>dír</w:t>
      </w:r>
      <w:r w:rsidR="009543BE">
        <w:rPr>
          <w:rFonts w:ascii="Times New Roman" w:hAnsi="Times New Roman" w:cs="Times New Roman"/>
          <w:sz w:val="24"/>
          <w:szCs w:val="24"/>
        </w:rPr>
        <w:t xml:space="preserve">kovaným papírem. </w:t>
      </w:r>
    </w:p>
    <w:p w:rsidR="009543BE" w:rsidRPr="009543BE" w:rsidRDefault="009543BE" w:rsidP="00E62D9C">
      <w:pPr>
        <w:pStyle w:val="Odstavecseseznamem"/>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Pokud se voda bude odpařovat pozvolna (10–20 dnů) vznikne Vám opravdu veliký a čirý krystal, který Vám bude dělat společnost </w:t>
      </w:r>
      <w:r w:rsidR="00A47ED5">
        <w:rPr>
          <w:rFonts w:ascii="Times New Roman" w:hAnsi="Times New Roman" w:cs="Times New Roman"/>
          <w:sz w:val="24"/>
          <w:szCs w:val="24"/>
        </w:rPr>
        <w:t>ještě</w:t>
      </w:r>
      <w:r>
        <w:rPr>
          <w:rFonts w:ascii="Times New Roman" w:hAnsi="Times New Roman" w:cs="Times New Roman"/>
          <w:sz w:val="24"/>
          <w:szCs w:val="24"/>
        </w:rPr>
        <w:t xml:space="preserve"> několik let </w:t>
      </w:r>
      <w:r w:rsidRPr="009543BE">
        <w:rPr>
          <w:rFonts w:ascii="Segoe UI Emoji" w:eastAsia="Segoe UI Emoji" w:hAnsi="Segoe UI Emoji" w:cs="Segoe UI Emoji"/>
          <w:sz w:val="24"/>
          <w:szCs w:val="24"/>
        </w:rPr>
        <w:t>😊</w:t>
      </w:r>
      <w:r>
        <w:rPr>
          <w:rFonts w:ascii="Times New Roman" w:hAnsi="Times New Roman" w:cs="Times New Roman"/>
          <w:sz w:val="24"/>
          <w:szCs w:val="24"/>
        </w:rPr>
        <w:t>.</w:t>
      </w:r>
    </w:p>
    <w:p w:rsidR="009543BE" w:rsidRDefault="009543BE" w:rsidP="009543B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Fotodokumentace pokusu </w:t>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Pr>
          <w:rFonts w:ascii="Times New Roman" w:hAnsi="Times New Roman" w:cs="Times New Roman"/>
          <w:b/>
          <w:bCs/>
          <w:sz w:val="24"/>
          <w:szCs w:val="24"/>
        </w:rPr>
        <w:t>(4 body)</w:t>
      </w:r>
    </w:p>
    <w:p w:rsidR="009543BE" w:rsidRDefault="009543BE" w:rsidP="009543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Váš vypěstovaný krystal doložte 2 fotografiemi. Na 1. fotografii zachyťte Váš zárodečný krystal (zřetelně, buď jak jej držíte v pinzetě či přímo v misce). Na 2. fotografii zachyťte již Váš vypěstovaný, </w:t>
      </w:r>
      <w:r w:rsidR="00163F40">
        <w:rPr>
          <w:rFonts w:ascii="Times New Roman" w:hAnsi="Times New Roman" w:cs="Times New Roman"/>
          <w:sz w:val="24"/>
          <w:szCs w:val="24"/>
        </w:rPr>
        <w:t>obří</w:t>
      </w:r>
      <w:r>
        <w:rPr>
          <w:rFonts w:ascii="Times New Roman" w:hAnsi="Times New Roman" w:cs="Times New Roman"/>
          <w:sz w:val="24"/>
          <w:szCs w:val="24"/>
        </w:rPr>
        <w:t xml:space="preserve"> krystal. </w:t>
      </w:r>
    </w:p>
    <w:p w:rsidR="009543BE" w:rsidRDefault="009543BE" w:rsidP="009543BE">
      <w:pPr>
        <w:pStyle w:val="Odstavecseseznamem"/>
        <w:numPr>
          <w:ilvl w:val="0"/>
          <w:numId w:val="13"/>
        </w:numPr>
        <w:spacing w:line="360" w:lineRule="auto"/>
        <w:jc w:val="both"/>
        <w:rPr>
          <w:rFonts w:ascii="Times New Roman" w:hAnsi="Times New Roman" w:cs="Times New Roman"/>
          <w:sz w:val="24"/>
          <w:szCs w:val="24"/>
        </w:rPr>
      </w:pPr>
      <w:r w:rsidRPr="009543BE">
        <w:rPr>
          <w:rFonts w:ascii="Times New Roman" w:hAnsi="Times New Roman" w:cs="Times New Roman"/>
          <w:sz w:val="24"/>
          <w:szCs w:val="24"/>
        </w:rPr>
        <w:t xml:space="preserve">Každá </w:t>
      </w:r>
      <w:r w:rsidR="00163F40">
        <w:rPr>
          <w:rFonts w:ascii="Times New Roman" w:hAnsi="Times New Roman" w:cs="Times New Roman"/>
          <w:sz w:val="24"/>
          <w:szCs w:val="24"/>
        </w:rPr>
        <w:t>fotografie</w:t>
      </w:r>
      <w:r w:rsidRPr="009543BE">
        <w:rPr>
          <w:rFonts w:ascii="Times New Roman" w:hAnsi="Times New Roman" w:cs="Times New Roman"/>
          <w:sz w:val="24"/>
          <w:szCs w:val="24"/>
        </w:rPr>
        <w:t xml:space="preserve"> musí </w:t>
      </w:r>
      <w:r w:rsidR="00163F40">
        <w:rPr>
          <w:rFonts w:ascii="Times New Roman" w:hAnsi="Times New Roman" w:cs="Times New Roman"/>
          <w:sz w:val="24"/>
          <w:szCs w:val="24"/>
        </w:rPr>
        <w:t>být detailně popsána.</w:t>
      </w:r>
    </w:p>
    <w:p w:rsidR="00A11A74" w:rsidRDefault="00A11A74" w:rsidP="009543BE">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Fotografie musí být vyfocená zřetelně.</w:t>
      </w:r>
    </w:p>
    <w:p w:rsidR="00A11A74" w:rsidRPr="009543BE" w:rsidRDefault="00A11A74" w:rsidP="009543BE">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Za každou kvalitní fotografii lze získat 1 bod a za jejich popis bod další.</w:t>
      </w:r>
    </w:p>
    <w:p w:rsidR="005B3441" w:rsidRDefault="005B3441" w:rsidP="005B3441">
      <w:pPr>
        <w:spacing w:line="360" w:lineRule="auto"/>
        <w:jc w:val="both"/>
        <w:rPr>
          <w:rFonts w:ascii="Times New Roman" w:hAnsi="Times New Roman" w:cs="Times New Roman"/>
          <w:b/>
          <w:sz w:val="24"/>
          <w:szCs w:val="24"/>
        </w:rPr>
      </w:pPr>
      <w:r w:rsidRPr="00C103B5">
        <w:rPr>
          <w:rFonts w:ascii="Times New Roman" w:hAnsi="Times New Roman" w:cs="Times New Roman"/>
          <w:b/>
          <w:sz w:val="24"/>
          <w:szCs w:val="24"/>
        </w:rPr>
        <w:t>Místo pro fotodokumentaci pokusu:</w:t>
      </w:r>
    </w:p>
    <w:p w:rsidR="005B3441" w:rsidRDefault="005B3441" w:rsidP="005B3441">
      <w:pPr>
        <w:spacing w:line="360" w:lineRule="auto"/>
        <w:jc w:val="both"/>
        <w:rPr>
          <w:rFonts w:ascii="Times New Roman" w:hAnsi="Times New Roman" w:cs="Times New Roman"/>
          <w:b/>
          <w:sz w:val="24"/>
          <w:szCs w:val="24"/>
        </w:rPr>
      </w:pPr>
    </w:p>
    <w:p w:rsidR="005B3441" w:rsidRDefault="005B3441" w:rsidP="005B3441">
      <w:pPr>
        <w:spacing w:line="360" w:lineRule="auto"/>
        <w:jc w:val="both"/>
        <w:rPr>
          <w:rFonts w:ascii="Times New Roman" w:hAnsi="Times New Roman" w:cs="Times New Roman"/>
          <w:b/>
          <w:sz w:val="24"/>
          <w:szCs w:val="24"/>
        </w:rPr>
      </w:pPr>
    </w:p>
    <w:p w:rsidR="005B3441" w:rsidRPr="00C103B5" w:rsidRDefault="005B3441" w:rsidP="005B3441">
      <w:pPr>
        <w:spacing w:line="360" w:lineRule="auto"/>
        <w:jc w:val="both"/>
        <w:rPr>
          <w:rFonts w:ascii="Times New Roman" w:hAnsi="Times New Roman" w:cs="Times New Roman"/>
          <w:b/>
          <w:sz w:val="24"/>
          <w:szCs w:val="24"/>
        </w:rPr>
      </w:pPr>
    </w:p>
    <w:p w:rsidR="005B3441" w:rsidRPr="00C103B5" w:rsidRDefault="005B3441" w:rsidP="005B3441">
      <w:pPr>
        <w:spacing w:line="360" w:lineRule="auto"/>
        <w:jc w:val="both"/>
        <w:rPr>
          <w:rFonts w:ascii="Times New Roman" w:hAnsi="Times New Roman" w:cs="Times New Roman"/>
          <w:sz w:val="24"/>
          <w:szCs w:val="24"/>
        </w:rPr>
      </w:pPr>
    </w:p>
    <w:p w:rsidR="005B3441" w:rsidRPr="00C103B5" w:rsidRDefault="005B3441" w:rsidP="005B3441">
      <w:pPr>
        <w:spacing w:line="360" w:lineRule="auto"/>
        <w:jc w:val="both"/>
        <w:rPr>
          <w:rFonts w:ascii="Times New Roman" w:hAnsi="Times New Roman" w:cs="Times New Roman"/>
          <w:sz w:val="24"/>
          <w:szCs w:val="24"/>
        </w:rPr>
      </w:pPr>
    </w:p>
    <w:p w:rsidR="005B3441" w:rsidRPr="00C103B5" w:rsidRDefault="005B3441" w:rsidP="005B3441">
      <w:pPr>
        <w:spacing w:line="360" w:lineRule="auto"/>
        <w:jc w:val="both"/>
        <w:rPr>
          <w:rFonts w:ascii="Times New Roman" w:hAnsi="Times New Roman" w:cs="Times New Roman"/>
          <w:sz w:val="24"/>
          <w:szCs w:val="24"/>
        </w:rPr>
      </w:pPr>
    </w:p>
    <w:p w:rsidR="008338D4" w:rsidRDefault="008338D4" w:rsidP="006F1B98">
      <w:pPr>
        <w:rPr>
          <w:rFonts w:ascii="Times New Roman" w:hAnsi="Times New Roman" w:cs="Times New Roman"/>
          <w:sz w:val="24"/>
          <w:szCs w:val="24"/>
        </w:rPr>
      </w:pPr>
    </w:p>
    <w:p w:rsidR="008338D4" w:rsidRDefault="008338D4" w:rsidP="006F1B98">
      <w:pPr>
        <w:rPr>
          <w:rFonts w:ascii="Times New Roman" w:hAnsi="Times New Roman" w:cs="Times New Roman"/>
          <w:sz w:val="24"/>
          <w:szCs w:val="24"/>
        </w:rPr>
      </w:pPr>
    </w:p>
    <w:p w:rsidR="008338D4" w:rsidRDefault="008338D4" w:rsidP="006F1B98">
      <w:pPr>
        <w:rPr>
          <w:rFonts w:ascii="Times New Roman" w:hAnsi="Times New Roman" w:cs="Times New Roman"/>
          <w:sz w:val="24"/>
          <w:szCs w:val="24"/>
        </w:rPr>
      </w:pPr>
    </w:p>
    <w:p w:rsidR="008338D4" w:rsidRDefault="008338D4" w:rsidP="006F1B98">
      <w:pPr>
        <w:rPr>
          <w:rFonts w:ascii="Times New Roman" w:hAnsi="Times New Roman" w:cs="Times New Roman"/>
          <w:sz w:val="24"/>
          <w:szCs w:val="24"/>
        </w:rPr>
      </w:pPr>
    </w:p>
    <w:p w:rsidR="005B3441" w:rsidRPr="006F1B98" w:rsidRDefault="005B3441" w:rsidP="006F1B98">
      <w:pPr>
        <w:rPr>
          <w:rFonts w:ascii="Times New Roman" w:hAnsi="Times New Roman" w:cs="Times New Roman"/>
          <w:sz w:val="24"/>
          <w:szCs w:val="24"/>
        </w:rPr>
      </w:pPr>
      <w:r w:rsidRPr="00E036E1">
        <w:rPr>
          <w:rFonts w:ascii="Times New Roman" w:hAnsi="Times New Roman" w:cs="Times New Roman"/>
          <w:b/>
          <w:bCs/>
          <w:sz w:val="24"/>
          <w:szCs w:val="24"/>
        </w:rPr>
        <w:t>Úkoly:</w:t>
      </w:r>
    </w:p>
    <w:p w:rsidR="005B3441" w:rsidRDefault="00C76E99" w:rsidP="00E036E1">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Vysvětlete</w:t>
      </w:r>
      <w:r w:rsidR="00E62D9C" w:rsidRPr="00E036E1">
        <w:rPr>
          <w:rFonts w:ascii="Times New Roman" w:hAnsi="Times New Roman" w:cs="Times New Roman"/>
          <w:sz w:val="24"/>
          <w:szCs w:val="24"/>
        </w:rPr>
        <w:t xml:space="preserve"> pojem nasycený roztok.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D9C" w:rsidRPr="00E036E1">
        <w:rPr>
          <w:rFonts w:ascii="Times New Roman" w:hAnsi="Times New Roman" w:cs="Times New Roman"/>
          <w:sz w:val="24"/>
          <w:szCs w:val="24"/>
        </w:rPr>
        <w:t>(</w:t>
      </w:r>
      <w:r w:rsidR="00E62D9C" w:rsidRPr="00E036E1">
        <w:rPr>
          <w:rFonts w:ascii="Times New Roman" w:hAnsi="Times New Roman" w:cs="Times New Roman"/>
          <w:b/>
          <w:bCs/>
          <w:sz w:val="24"/>
          <w:szCs w:val="24"/>
        </w:rPr>
        <w:t>1 bod</w:t>
      </w:r>
      <w:r w:rsidR="00E62D9C" w:rsidRPr="00E036E1">
        <w:rPr>
          <w:rFonts w:ascii="Times New Roman" w:hAnsi="Times New Roman" w:cs="Times New Roman"/>
          <w:sz w:val="24"/>
          <w:szCs w:val="24"/>
        </w:rPr>
        <w:t>)</w:t>
      </w:r>
    </w:p>
    <w:p w:rsidR="00C76E99" w:rsidRPr="00E036E1" w:rsidRDefault="00C76E99" w:rsidP="00C76E99">
      <w:pPr>
        <w:pStyle w:val="Odstavecseseznamem"/>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w:t>
      </w:r>
    </w:p>
    <w:p w:rsidR="005B3441" w:rsidRPr="00C76E99" w:rsidRDefault="00E62D9C" w:rsidP="00E036E1">
      <w:pPr>
        <w:pStyle w:val="Odstavecseseznamem"/>
        <w:numPr>
          <w:ilvl w:val="0"/>
          <w:numId w:val="12"/>
        </w:numPr>
        <w:spacing w:line="360" w:lineRule="auto"/>
        <w:jc w:val="both"/>
        <w:rPr>
          <w:rFonts w:ascii="Times New Roman" w:hAnsi="Times New Roman" w:cs="Times New Roman"/>
          <w:sz w:val="24"/>
          <w:szCs w:val="24"/>
        </w:rPr>
      </w:pPr>
      <w:r w:rsidRPr="00E036E1">
        <w:rPr>
          <w:rFonts w:ascii="Times New Roman" w:hAnsi="Times New Roman" w:cs="Times New Roman"/>
          <w:sz w:val="24"/>
          <w:szCs w:val="24"/>
        </w:rPr>
        <w:t>Proč je lepší nasycený roztok kamence hlinito-draselného přefiltrovat? Uveď</w:t>
      </w:r>
      <w:r w:rsidR="00C76E99">
        <w:rPr>
          <w:rFonts w:ascii="Times New Roman" w:hAnsi="Times New Roman" w:cs="Times New Roman"/>
          <w:sz w:val="24"/>
          <w:szCs w:val="24"/>
        </w:rPr>
        <w:t>te</w:t>
      </w:r>
      <w:r w:rsidRPr="00E036E1">
        <w:rPr>
          <w:rFonts w:ascii="Times New Roman" w:hAnsi="Times New Roman" w:cs="Times New Roman"/>
          <w:sz w:val="24"/>
          <w:szCs w:val="24"/>
        </w:rPr>
        <w:t xml:space="preserve"> 2 důvody. </w:t>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Pr="00E036E1">
        <w:rPr>
          <w:rFonts w:ascii="Times New Roman" w:hAnsi="Times New Roman" w:cs="Times New Roman"/>
          <w:sz w:val="24"/>
          <w:szCs w:val="24"/>
        </w:rPr>
        <w:t>(</w:t>
      </w:r>
      <w:r w:rsidRPr="00E036E1">
        <w:rPr>
          <w:rFonts w:ascii="Times New Roman" w:hAnsi="Times New Roman" w:cs="Times New Roman"/>
          <w:b/>
          <w:bCs/>
          <w:sz w:val="24"/>
          <w:szCs w:val="24"/>
        </w:rPr>
        <w:t>2 body)</w:t>
      </w:r>
    </w:p>
    <w:p w:rsidR="00C76E99" w:rsidRPr="00C76E99" w:rsidRDefault="00C76E99" w:rsidP="00C76E99">
      <w:pPr>
        <w:pStyle w:val="Odstavecseseznamem"/>
        <w:spacing w:line="360" w:lineRule="auto"/>
        <w:ind w:left="644"/>
        <w:jc w:val="both"/>
        <w:rPr>
          <w:rFonts w:ascii="Times New Roman" w:hAnsi="Times New Roman" w:cs="Times New Roman"/>
          <w:sz w:val="24"/>
          <w:szCs w:val="24"/>
        </w:rPr>
      </w:pPr>
      <w:r w:rsidRPr="00C76E99">
        <w:rPr>
          <w:rFonts w:ascii="Times New Roman" w:hAnsi="Times New Roman" w:cs="Times New Roman"/>
          <w:bCs/>
          <w:sz w:val="24"/>
          <w:szCs w:val="24"/>
        </w:rPr>
        <w:t>………………………………………………………………………………………………………………………………………………………………………………………………………………………………………………………………………………………</w:t>
      </w:r>
    </w:p>
    <w:p w:rsidR="00E036E1" w:rsidRPr="00C76E99" w:rsidRDefault="00E62D9C" w:rsidP="00E036E1">
      <w:pPr>
        <w:pStyle w:val="Odstavecseseznamem"/>
        <w:numPr>
          <w:ilvl w:val="0"/>
          <w:numId w:val="12"/>
        </w:numPr>
        <w:spacing w:line="360" w:lineRule="auto"/>
        <w:jc w:val="both"/>
        <w:rPr>
          <w:rFonts w:ascii="Times New Roman" w:hAnsi="Times New Roman" w:cs="Times New Roman"/>
          <w:b/>
          <w:color w:val="FF0000"/>
          <w:sz w:val="24"/>
          <w:szCs w:val="24"/>
        </w:rPr>
      </w:pPr>
      <w:r w:rsidRPr="00E62D9C">
        <w:rPr>
          <w:rFonts w:ascii="Times New Roman" w:hAnsi="Times New Roman" w:cs="Times New Roman"/>
          <w:sz w:val="24"/>
          <w:szCs w:val="24"/>
        </w:rPr>
        <w:t>Vysvětl</w:t>
      </w:r>
      <w:r w:rsidR="00C76E99">
        <w:rPr>
          <w:rFonts w:ascii="Times New Roman" w:hAnsi="Times New Roman" w:cs="Times New Roman"/>
          <w:sz w:val="24"/>
          <w:szCs w:val="24"/>
        </w:rPr>
        <w:t>ete</w:t>
      </w:r>
      <w:r w:rsidRPr="00E62D9C">
        <w:rPr>
          <w:rFonts w:ascii="Times New Roman" w:hAnsi="Times New Roman" w:cs="Times New Roman"/>
          <w:sz w:val="24"/>
          <w:szCs w:val="24"/>
        </w:rPr>
        <w:t xml:space="preserve"> pojem krystalizace.</w:t>
      </w:r>
      <w:r w:rsidRPr="00E62D9C">
        <w:rPr>
          <w:rFonts w:ascii="Times New Roman" w:hAnsi="Times New Roman" w:cs="Times New Roman"/>
          <w:b/>
          <w:bCs/>
          <w:sz w:val="24"/>
          <w:szCs w:val="24"/>
        </w:rPr>
        <w:t xml:space="preserve"> </w:t>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00C76E99">
        <w:rPr>
          <w:rFonts w:ascii="Times New Roman" w:hAnsi="Times New Roman" w:cs="Times New Roman"/>
          <w:b/>
          <w:bCs/>
          <w:sz w:val="24"/>
          <w:szCs w:val="24"/>
        </w:rPr>
        <w:tab/>
      </w:r>
      <w:r w:rsidRPr="00E62D9C">
        <w:rPr>
          <w:rFonts w:ascii="Times New Roman" w:hAnsi="Times New Roman" w:cs="Times New Roman"/>
          <w:b/>
          <w:bCs/>
          <w:sz w:val="24"/>
          <w:szCs w:val="24"/>
        </w:rPr>
        <w:t>(1 bod)</w:t>
      </w:r>
      <w:r w:rsidRPr="00E62D9C">
        <w:rPr>
          <w:rFonts w:ascii="Times New Roman" w:hAnsi="Times New Roman" w:cs="Times New Roman"/>
          <w:sz w:val="24"/>
          <w:szCs w:val="24"/>
        </w:rPr>
        <w:t xml:space="preserve"> </w:t>
      </w:r>
    </w:p>
    <w:p w:rsidR="00C76E99" w:rsidRPr="00E036E1" w:rsidRDefault="00C76E99" w:rsidP="00C76E99">
      <w:pPr>
        <w:pStyle w:val="Odstavecseseznamem"/>
        <w:spacing w:line="360" w:lineRule="auto"/>
        <w:ind w:left="644"/>
        <w:jc w:val="both"/>
        <w:rPr>
          <w:rFonts w:ascii="Times New Roman" w:hAnsi="Times New Roman" w:cs="Times New Roman"/>
          <w:b/>
          <w:color w:val="FF0000"/>
          <w:sz w:val="24"/>
          <w:szCs w:val="24"/>
        </w:rPr>
      </w:pPr>
      <w:r>
        <w:rPr>
          <w:rFonts w:ascii="Times New Roman" w:hAnsi="Times New Roman" w:cs="Times New Roman"/>
          <w:sz w:val="24"/>
          <w:szCs w:val="24"/>
        </w:rPr>
        <w:t>……………………………………………………………………………………………………………………………………………………………………………………………………………………………………………………………………………………....</w:t>
      </w:r>
    </w:p>
    <w:p w:rsidR="005B3441" w:rsidRPr="00C76E99" w:rsidRDefault="00E036E1" w:rsidP="00E036E1">
      <w:pPr>
        <w:pStyle w:val="Odstavecseseznamem"/>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 by se stalo se zárodečným krystalem kamence, kd</w:t>
      </w:r>
      <w:r w:rsidR="00D71978">
        <w:rPr>
          <w:rFonts w:ascii="Times New Roman" w:hAnsi="Times New Roman" w:cs="Times New Roman"/>
          <w:sz w:val="24"/>
          <w:szCs w:val="24"/>
        </w:rPr>
        <w:t>yby byl ponořen do nenasyceného roztoku</w:t>
      </w:r>
      <w:r>
        <w:rPr>
          <w:rFonts w:ascii="Times New Roman" w:hAnsi="Times New Roman" w:cs="Times New Roman"/>
          <w:sz w:val="24"/>
          <w:szCs w:val="24"/>
        </w:rPr>
        <w:t xml:space="preserve">? </w:t>
      </w:r>
      <w:r w:rsidR="00C76E99">
        <w:rPr>
          <w:rFonts w:ascii="Times New Roman" w:hAnsi="Times New Roman" w:cs="Times New Roman"/>
          <w:sz w:val="24"/>
          <w:szCs w:val="24"/>
        </w:rPr>
        <w:t>Popište a vysvětlete</w:t>
      </w:r>
      <w:r>
        <w:rPr>
          <w:rFonts w:ascii="Times New Roman" w:hAnsi="Times New Roman" w:cs="Times New Roman"/>
          <w:sz w:val="24"/>
          <w:szCs w:val="24"/>
        </w:rPr>
        <w:t xml:space="preserve">. </w:t>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00C76E99">
        <w:rPr>
          <w:rFonts w:ascii="Times New Roman" w:hAnsi="Times New Roman" w:cs="Times New Roman"/>
          <w:sz w:val="24"/>
          <w:szCs w:val="24"/>
        </w:rPr>
        <w:tab/>
      </w:r>
      <w:r w:rsidRPr="00E036E1">
        <w:rPr>
          <w:rFonts w:ascii="Times New Roman" w:hAnsi="Times New Roman" w:cs="Times New Roman"/>
          <w:b/>
          <w:bCs/>
          <w:sz w:val="24"/>
          <w:szCs w:val="24"/>
        </w:rPr>
        <w:t>(2 body)</w:t>
      </w:r>
    </w:p>
    <w:p w:rsidR="00C76E99" w:rsidRPr="00E036E1" w:rsidRDefault="00C76E99" w:rsidP="00C76E99">
      <w:pPr>
        <w:pStyle w:val="Odstavecseseznamem"/>
        <w:spacing w:line="360" w:lineRule="auto"/>
        <w:ind w:left="644"/>
        <w:rPr>
          <w:rFonts w:ascii="Times New Roman" w:hAnsi="Times New Roman" w:cs="Times New Roman"/>
          <w:sz w:val="24"/>
          <w:szCs w:val="24"/>
        </w:rPr>
      </w:pPr>
      <w:r>
        <w:rPr>
          <w:rFonts w:ascii="Times New Roman" w:hAnsi="Times New Roman" w:cs="Times New Roman"/>
          <w:sz w:val="24"/>
          <w:szCs w:val="24"/>
        </w:rPr>
        <w:t>………………………………………………………………………………………………………………………………………………………………………………………………………………………………………………………………………………………………………………………………………………………………………………………………………………………………………………………………………………………………………………………………………………………………………………</w:t>
      </w:r>
    </w:p>
    <w:p w:rsidR="00C76E99" w:rsidRDefault="00C76E99" w:rsidP="00E62D9C">
      <w:pPr>
        <w:spacing w:line="360" w:lineRule="auto"/>
        <w:jc w:val="both"/>
        <w:rPr>
          <w:rFonts w:ascii="Times New Roman" w:hAnsi="Times New Roman" w:cs="Times New Roman"/>
          <w:b/>
          <w:bCs/>
          <w:sz w:val="24"/>
          <w:szCs w:val="24"/>
        </w:rPr>
      </w:pPr>
    </w:p>
    <w:p w:rsidR="00C76E99" w:rsidRDefault="00C76E99" w:rsidP="00E62D9C">
      <w:pPr>
        <w:spacing w:line="360" w:lineRule="auto"/>
        <w:jc w:val="both"/>
        <w:rPr>
          <w:rFonts w:ascii="Times New Roman" w:hAnsi="Times New Roman" w:cs="Times New Roman"/>
          <w:b/>
          <w:bCs/>
          <w:sz w:val="24"/>
          <w:szCs w:val="24"/>
        </w:rPr>
      </w:pPr>
    </w:p>
    <w:p w:rsidR="00C76E99" w:rsidRDefault="00C76E99" w:rsidP="00E62D9C">
      <w:pPr>
        <w:spacing w:line="360" w:lineRule="auto"/>
        <w:jc w:val="both"/>
        <w:rPr>
          <w:rFonts w:ascii="Times New Roman" w:hAnsi="Times New Roman" w:cs="Times New Roman"/>
          <w:b/>
          <w:bCs/>
          <w:sz w:val="24"/>
          <w:szCs w:val="24"/>
        </w:rPr>
      </w:pPr>
    </w:p>
    <w:p w:rsidR="00C76E99" w:rsidRDefault="00C76E99" w:rsidP="00E62D9C">
      <w:pPr>
        <w:spacing w:line="360" w:lineRule="auto"/>
        <w:jc w:val="both"/>
        <w:rPr>
          <w:rFonts w:ascii="Times New Roman" w:hAnsi="Times New Roman" w:cs="Times New Roman"/>
          <w:b/>
          <w:bCs/>
          <w:sz w:val="24"/>
          <w:szCs w:val="24"/>
        </w:rPr>
      </w:pPr>
    </w:p>
    <w:p w:rsidR="00E62D9C" w:rsidRDefault="00E62D9C" w:rsidP="00E62D9C">
      <w:pPr>
        <w:spacing w:line="360" w:lineRule="auto"/>
        <w:jc w:val="both"/>
        <w:rPr>
          <w:rFonts w:ascii="Times New Roman" w:hAnsi="Times New Roman" w:cs="Times New Roman"/>
          <w:b/>
          <w:bCs/>
          <w:sz w:val="24"/>
          <w:szCs w:val="24"/>
        </w:rPr>
      </w:pPr>
      <w:r w:rsidRPr="00E62D9C">
        <w:rPr>
          <w:rFonts w:ascii="Times New Roman" w:hAnsi="Times New Roman" w:cs="Times New Roman"/>
          <w:b/>
          <w:bCs/>
          <w:sz w:val="24"/>
          <w:szCs w:val="24"/>
        </w:rPr>
        <w:t>Zdroje</w:t>
      </w:r>
    </w:p>
    <w:p w:rsidR="00E036E1" w:rsidRDefault="00E036E1" w:rsidP="00E036E1">
      <w:pPr>
        <w:pStyle w:val="Odstavecseseznamem"/>
        <w:numPr>
          <w:ilvl w:val="0"/>
          <w:numId w:val="11"/>
        </w:numPr>
        <w:spacing w:line="240" w:lineRule="auto"/>
        <w:rPr>
          <w:rFonts w:ascii="Times New Roman" w:eastAsia="Times New Roman" w:hAnsi="Times New Roman" w:cs="Times New Roman"/>
          <w:sz w:val="24"/>
          <w:szCs w:val="24"/>
          <w:lang w:eastAsia="cs-CZ"/>
        </w:rPr>
      </w:pPr>
      <w:r w:rsidRPr="00E036E1">
        <w:rPr>
          <w:rFonts w:ascii="Times New Roman" w:eastAsia="Times New Roman" w:hAnsi="Times New Roman" w:cs="Times New Roman"/>
          <w:sz w:val="24"/>
          <w:szCs w:val="24"/>
          <w:lang w:eastAsia="cs-CZ"/>
        </w:rPr>
        <w:t xml:space="preserve">Síran draselno-hlinitý. Wikipedie. </w:t>
      </w:r>
      <w:proofErr w:type="spellStart"/>
      <w:r w:rsidRPr="00E036E1">
        <w:rPr>
          <w:rFonts w:ascii="Times New Roman" w:eastAsia="Times New Roman" w:hAnsi="Times New Roman" w:cs="Times New Roman"/>
          <w:sz w:val="24"/>
          <w:szCs w:val="24"/>
          <w:lang w:eastAsia="cs-CZ"/>
        </w:rPr>
        <w:t>Retrieved</w:t>
      </w:r>
      <w:proofErr w:type="spellEnd"/>
      <w:r w:rsidRPr="00E036E1">
        <w:rPr>
          <w:rFonts w:ascii="Times New Roman" w:eastAsia="Times New Roman" w:hAnsi="Times New Roman" w:cs="Times New Roman"/>
          <w:sz w:val="24"/>
          <w:szCs w:val="24"/>
          <w:lang w:eastAsia="cs-CZ"/>
        </w:rPr>
        <w:t xml:space="preserve"> </w:t>
      </w:r>
      <w:proofErr w:type="spellStart"/>
      <w:r w:rsidRPr="00E036E1">
        <w:rPr>
          <w:rFonts w:ascii="Times New Roman" w:eastAsia="Times New Roman" w:hAnsi="Times New Roman" w:cs="Times New Roman"/>
          <w:sz w:val="24"/>
          <w:szCs w:val="24"/>
          <w:lang w:eastAsia="cs-CZ"/>
        </w:rPr>
        <w:t>April</w:t>
      </w:r>
      <w:proofErr w:type="spellEnd"/>
      <w:r w:rsidRPr="00E036E1">
        <w:rPr>
          <w:rFonts w:ascii="Times New Roman" w:eastAsia="Times New Roman" w:hAnsi="Times New Roman" w:cs="Times New Roman"/>
          <w:sz w:val="24"/>
          <w:szCs w:val="24"/>
          <w:lang w:eastAsia="cs-CZ"/>
        </w:rPr>
        <w:t xml:space="preserve"> 21, 2020, from </w:t>
      </w:r>
      <w:hyperlink r:id="rId13" w:history="1">
        <w:r w:rsidRPr="00E036E1">
          <w:rPr>
            <w:rStyle w:val="Hypertextovodkaz"/>
            <w:rFonts w:ascii="Times New Roman" w:eastAsia="Times New Roman" w:hAnsi="Times New Roman" w:cs="Times New Roman"/>
            <w:color w:val="auto"/>
            <w:sz w:val="24"/>
            <w:szCs w:val="24"/>
            <w:lang w:eastAsia="cs-CZ"/>
          </w:rPr>
          <w:t>https://cs.wikipedia.org/wiki/S%C3%ADran_draselno-hlinit%C3%BD</w:t>
        </w:r>
      </w:hyperlink>
    </w:p>
    <w:p w:rsidR="00E036E1" w:rsidRDefault="00E036E1" w:rsidP="00E036E1">
      <w:pPr>
        <w:pStyle w:val="Odstavecseseznamem"/>
        <w:spacing w:line="240" w:lineRule="auto"/>
        <w:rPr>
          <w:rFonts w:ascii="Times New Roman" w:eastAsia="Times New Roman" w:hAnsi="Times New Roman" w:cs="Times New Roman"/>
          <w:sz w:val="24"/>
          <w:szCs w:val="24"/>
          <w:lang w:eastAsia="cs-CZ"/>
        </w:rPr>
      </w:pPr>
    </w:p>
    <w:p w:rsidR="00E036E1" w:rsidRDefault="00E036E1" w:rsidP="00E036E1">
      <w:pPr>
        <w:pStyle w:val="Odstavecseseznamem"/>
        <w:numPr>
          <w:ilvl w:val="0"/>
          <w:numId w:val="11"/>
        </w:numPr>
        <w:spacing w:line="240" w:lineRule="auto"/>
        <w:rPr>
          <w:rFonts w:ascii="Times New Roman" w:eastAsia="Times New Roman" w:hAnsi="Times New Roman" w:cs="Times New Roman"/>
          <w:sz w:val="24"/>
          <w:szCs w:val="24"/>
          <w:lang w:eastAsia="cs-CZ"/>
        </w:rPr>
      </w:pPr>
      <w:r w:rsidRPr="00E036E1">
        <w:rPr>
          <w:rFonts w:ascii="Times New Roman" w:eastAsia="Times New Roman" w:hAnsi="Times New Roman" w:cs="Times New Roman"/>
          <w:sz w:val="24"/>
          <w:szCs w:val="24"/>
          <w:lang w:eastAsia="cs-CZ"/>
        </w:rPr>
        <w:t xml:space="preserve">Lidovky.cz. </w:t>
      </w:r>
      <w:proofErr w:type="spellStart"/>
      <w:r w:rsidRPr="00E036E1">
        <w:rPr>
          <w:rFonts w:ascii="Times New Roman" w:eastAsia="Times New Roman" w:hAnsi="Times New Roman" w:cs="Times New Roman"/>
          <w:sz w:val="24"/>
          <w:szCs w:val="24"/>
          <w:lang w:eastAsia="cs-CZ"/>
        </w:rPr>
        <w:t>Retrieved</w:t>
      </w:r>
      <w:proofErr w:type="spellEnd"/>
      <w:r w:rsidRPr="00E036E1">
        <w:rPr>
          <w:rFonts w:ascii="Times New Roman" w:eastAsia="Times New Roman" w:hAnsi="Times New Roman" w:cs="Times New Roman"/>
          <w:sz w:val="24"/>
          <w:szCs w:val="24"/>
          <w:lang w:eastAsia="cs-CZ"/>
        </w:rPr>
        <w:t xml:space="preserve"> </w:t>
      </w:r>
      <w:proofErr w:type="spellStart"/>
      <w:r w:rsidRPr="00E036E1">
        <w:rPr>
          <w:rFonts w:ascii="Times New Roman" w:eastAsia="Times New Roman" w:hAnsi="Times New Roman" w:cs="Times New Roman"/>
          <w:sz w:val="24"/>
          <w:szCs w:val="24"/>
          <w:lang w:eastAsia="cs-CZ"/>
        </w:rPr>
        <w:t>April</w:t>
      </w:r>
      <w:proofErr w:type="spellEnd"/>
      <w:r w:rsidRPr="00E036E1">
        <w:rPr>
          <w:rFonts w:ascii="Times New Roman" w:eastAsia="Times New Roman" w:hAnsi="Times New Roman" w:cs="Times New Roman"/>
          <w:sz w:val="24"/>
          <w:szCs w:val="24"/>
          <w:lang w:eastAsia="cs-CZ"/>
        </w:rPr>
        <w:t xml:space="preserve"> 21, 2020, from </w:t>
      </w:r>
      <w:hyperlink r:id="rId14" w:history="1">
        <w:r w:rsidRPr="00E036E1">
          <w:rPr>
            <w:rStyle w:val="Hypertextovodkaz"/>
            <w:rFonts w:ascii="Times New Roman" w:eastAsia="Times New Roman" w:hAnsi="Times New Roman" w:cs="Times New Roman"/>
            <w:color w:val="auto"/>
            <w:sz w:val="24"/>
            <w:szCs w:val="24"/>
            <w:lang w:eastAsia="cs-CZ"/>
          </w:rPr>
          <w:t>https://www.lidovky.cz/noviny/vypestujte-si-doma</w:t>
        </w:r>
      </w:hyperlink>
      <w:r w:rsidRPr="00E036E1">
        <w:rPr>
          <w:rFonts w:ascii="Times New Roman" w:eastAsia="Times New Roman" w:hAnsi="Times New Roman" w:cs="Times New Roman"/>
          <w:sz w:val="24"/>
          <w:szCs w:val="24"/>
          <w:lang w:eastAsia="cs-CZ"/>
        </w:rPr>
        <w:t xml:space="preserve"> drahokam.</w:t>
      </w:r>
      <w:r>
        <w:rPr>
          <w:rFonts w:ascii="Times New Roman" w:eastAsia="Times New Roman" w:hAnsi="Times New Roman" w:cs="Times New Roman"/>
          <w:sz w:val="24"/>
          <w:szCs w:val="24"/>
          <w:lang w:eastAsia="cs-CZ"/>
        </w:rPr>
        <w:t xml:space="preserve"> </w:t>
      </w:r>
      <w:r w:rsidRPr="00E036E1">
        <w:rPr>
          <w:rFonts w:ascii="Times New Roman" w:eastAsia="Times New Roman" w:hAnsi="Times New Roman" w:cs="Times New Roman"/>
          <w:sz w:val="24"/>
          <w:szCs w:val="24"/>
          <w:lang w:eastAsia="cs-CZ"/>
        </w:rPr>
        <w:t>A090131_000105_ln_noviny_sko?</w:t>
      </w:r>
    </w:p>
    <w:p w:rsidR="00E036E1" w:rsidRPr="00A11A74" w:rsidRDefault="00E036E1" w:rsidP="00A11A74">
      <w:pPr>
        <w:spacing w:line="240" w:lineRule="auto"/>
        <w:rPr>
          <w:rFonts w:ascii="Times New Roman" w:eastAsia="Times New Roman" w:hAnsi="Times New Roman" w:cs="Times New Roman"/>
          <w:sz w:val="24"/>
          <w:szCs w:val="24"/>
          <w:lang w:eastAsia="cs-CZ"/>
        </w:rPr>
      </w:pPr>
    </w:p>
    <w:p w:rsidR="00E62D9C" w:rsidRDefault="00E62D9C" w:rsidP="00E036E1">
      <w:pPr>
        <w:spacing w:line="360" w:lineRule="auto"/>
        <w:jc w:val="both"/>
      </w:pPr>
    </w:p>
    <w:p w:rsidR="00E62D9C" w:rsidRDefault="00E62D9C" w:rsidP="00E62D9C">
      <w:pPr>
        <w:spacing w:line="360" w:lineRule="auto"/>
        <w:jc w:val="both"/>
      </w:pPr>
    </w:p>
    <w:p w:rsidR="00E62D9C" w:rsidRPr="00E62D9C" w:rsidRDefault="00E62D9C" w:rsidP="00E62D9C">
      <w:pPr>
        <w:spacing w:line="360" w:lineRule="auto"/>
        <w:jc w:val="both"/>
        <w:rPr>
          <w:rFonts w:ascii="Times New Roman" w:hAnsi="Times New Roman" w:cs="Times New Roman"/>
          <w:b/>
          <w:bCs/>
          <w:sz w:val="24"/>
          <w:szCs w:val="24"/>
        </w:rPr>
      </w:pPr>
    </w:p>
    <w:sectPr w:rsidR="00E62D9C" w:rsidRPr="00E62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6FE"/>
    <w:multiLevelType w:val="hybridMultilevel"/>
    <w:tmpl w:val="EA56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550AC"/>
    <w:multiLevelType w:val="hybridMultilevel"/>
    <w:tmpl w:val="54D84E7A"/>
    <w:lvl w:ilvl="0" w:tplc="C3565A3E">
      <w:start w:val="1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615B38"/>
    <w:multiLevelType w:val="hybridMultilevel"/>
    <w:tmpl w:val="6E7AA51C"/>
    <w:lvl w:ilvl="0" w:tplc="C3565A3E">
      <w:start w:val="1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C44E49"/>
    <w:multiLevelType w:val="hybridMultilevel"/>
    <w:tmpl w:val="5AECA396"/>
    <w:lvl w:ilvl="0" w:tplc="6298E61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E2660"/>
    <w:multiLevelType w:val="hybridMultilevel"/>
    <w:tmpl w:val="5FC8034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F5287C"/>
    <w:multiLevelType w:val="hybridMultilevel"/>
    <w:tmpl w:val="1E5C29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2714B1"/>
    <w:multiLevelType w:val="hybridMultilevel"/>
    <w:tmpl w:val="0E22AE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C086BAA"/>
    <w:multiLevelType w:val="hybridMultilevel"/>
    <w:tmpl w:val="D4CA0170"/>
    <w:lvl w:ilvl="0" w:tplc="60E48746">
      <w:start w:val="1"/>
      <w:numFmt w:val="decimal"/>
      <w:lvlText w:val="%1."/>
      <w:lvlJc w:val="left"/>
      <w:pPr>
        <w:ind w:left="644" w:hanging="360"/>
      </w:pPr>
      <w:rPr>
        <w:b w:val="0"/>
        <w:bCs/>
        <w:color w:val="auto"/>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BD290B"/>
    <w:multiLevelType w:val="hybridMultilevel"/>
    <w:tmpl w:val="ADE26AB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FCE32A1"/>
    <w:multiLevelType w:val="hybridMultilevel"/>
    <w:tmpl w:val="CBB21660"/>
    <w:lvl w:ilvl="0" w:tplc="DBFA8710">
      <w:start w:val="1"/>
      <w:numFmt w:val="upp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41ED5"/>
    <w:multiLevelType w:val="hybridMultilevel"/>
    <w:tmpl w:val="3574F354"/>
    <w:lvl w:ilvl="0" w:tplc="8402CC10">
      <w:start w:val="1"/>
      <w:numFmt w:val="lowerLetter"/>
      <w:lvlText w:val="%1)"/>
      <w:lvlJc w:val="left"/>
      <w:pPr>
        <w:ind w:left="644" w:hanging="360"/>
      </w:pPr>
      <w:rPr>
        <w:rFonts w:hint="default"/>
        <w:b w:val="0"/>
        <w:bCs/>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2104F6A"/>
    <w:multiLevelType w:val="hybridMultilevel"/>
    <w:tmpl w:val="ED5EBABA"/>
    <w:lvl w:ilvl="0" w:tplc="54F4A0E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A65F28"/>
    <w:multiLevelType w:val="hybridMultilevel"/>
    <w:tmpl w:val="36F815D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024"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4C4CBB"/>
    <w:multiLevelType w:val="hybridMultilevel"/>
    <w:tmpl w:val="CAF49C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7A10990"/>
    <w:multiLevelType w:val="hybridMultilevel"/>
    <w:tmpl w:val="F564C7B2"/>
    <w:lvl w:ilvl="0" w:tplc="CF50AFAC">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AB37699"/>
    <w:multiLevelType w:val="hybridMultilevel"/>
    <w:tmpl w:val="238E61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F135D10"/>
    <w:multiLevelType w:val="hybridMultilevel"/>
    <w:tmpl w:val="C47E9A68"/>
    <w:lvl w:ilvl="0" w:tplc="04050019">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6"/>
  </w:num>
  <w:num w:numId="3">
    <w:abstractNumId w:val="3"/>
  </w:num>
  <w:num w:numId="4">
    <w:abstractNumId w:val="7"/>
  </w:num>
  <w:num w:numId="5">
    <w:abstractNumId w:val="12"/>
  </w:num>
  <w:num w:numId="6">
    <w:abstractNumId w:val="14"/>
  </w:num>
  <w:num w:numId="7">
    <w:abstractNumId w:val="9"/>
  </w:num>
  <w:num w:numId="8">
    <w:abstractNumId w:val="4"/>
  </w:num>
  <w:num w:numId="9">
    <w:abstractNumId w:val="11"/>
  </w:num>
  <w:num w:numId="10">
    <w:abstractNumId w:val="5"/>
  </w:num>
  <w:num w:numId="11">
    <w:abstractNumId w:val="1"/>
  </w:num>
  <w:num w:numId="12">
    <w:abstractNumId w:val="10"/>
  </w:num>
  <w:num w:numId="13">
    <w:abstractNumId w:val="2"/>
  </w:num>
  <w:num w:numId="14">
    <w:abstractNumId w:val="13"/>
  </w:num>
  <w:num w:numId="15">
    <w:abstractNumId w:val="6"/>
  </w:num>
  <w:num w:numId="16">
    <w:abstractNumId w:val="15"/>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7A"/>
    <w:rsid w:val="0000008C"/>
    <w:rsid w:val="00004E6E"/>
    <w:rsid w:val="00006160"/>
    <w:rsid w:val="00007A69"/>
    <w:rsid w:val="00011F85"/>
    <w:rsid w:val="0003489F"/>
    <w:rsid w:val="000350FE"/>
    <w:rsid w:val="000427AE"/>
    <w:rsid w:val="00043560"/>
    <w:rsid w:val="00052F7A"/>
    <w:rsid w:val="00057EF2"/>
    <w:rsid w:val="000674DE"/>
    <w:rsid w:val="00074B9B"/>
    <w:rsid w:val="00075F52"/>
    <w:rsid w:val="00080AA3"/>
    <w:rsid w:val="0008306A"/>
    <w:rsid w:val="00084A51"/>
    <w:rsid w:val="00095DA8"/>
    <w:rsid w:val="000A18FA"/>
    <w:rsid w:val="000A378D"/>
    <w:rsid w:val="000A511D"/>
    <w:rsid w:val="000A7CC1"/>
    <w:rsid w:val="000B73F3"/>
    <w:rsid w:val="000C7FD2"/>
    <w:rsid w:val="000D636E"/>
    <w:rsid w:val="000E0C3E"/>
    <w:rsid w:val="000E2713"/>
    <w:rsid w:val="000E5F2B"/>
    <w:rsid w:val="000F1727"/>
    <w:rsid w:val="001006DA"/>
    <w:rsid w:val="00101CED"/>
    <w:rsid w:val="00110A90"/>
    <w:rsid w:val="001231D9"/>
    <w:rsid w:val="00126050"/>
    <w:rsid w:val="001265B5"/>
    <w:rsid w:val="00130DC2"/>
    <w:rsid w:val="00136F45"/>
    <w:rsid w:val="00137B39"/>
    <w:rsid w:val="00147BDA"/>
    <w:rsid w:val="00155636"/>
    <w:rsid w:val="0015672C"/>
    <w:rsid w:val="00156C81"/>
    <w:rsid w:val="0015703A"/>
    <w:rsid w:val="0016174D"/>
    <w:rsid w:val="00163F40"/>
    <w:rsid w:val="00166E7C"/>
    <w:rsid w:val="00170540"/>
    <w:rsid w:val="00173091"/>
    <w:rsid w:val="00174DBB"/>
    <w:rsid w:val="00177775"/>
    <w:rsid w:val="001843F7"/>
    <w:rsid w:val="001855BB"/>
    <w:rsid w:val="001901BE"/>
    <w:rsid w:val="00193EC6"/>
    <w:rsid w:val="00194755"/>
    <w:rsid w:val="001A6C21"/>
    <w:rsid w:val="001B430B"/>
    <w:rsid w:val="001B431B"/>
    <w:rsid w:val="001B527A"/>
    <w:rsid w:val="001E338C"/>
    <w:rsid w:val="001E42AD"/>
    <w:rsid w:val="001F2F4C"/>
    <w:rsid w:val="00205CC0"/>
    <w:rsid w:val="00216636"/>
    <w:rsid w:val="002354CA"/>
    <w:rsid w:val="00236634"/>
    <w:rsid w:val="002378B3"/>
    <w:rsid w:val="00240656"/>
    <w:rsid w:val="00242A9E"/>
    <w:rsid w:val="00276B74"/>
    <w:rsid w:val="00277535"/>
    <w:rsid w:val="00280021"/>
    <w:rsid w:val="00285DF2"/>
    <w:rsid w:val="00286464"/>
    <w:rsid w:val="0029044A"/>
    <w:rsid w:val="0029105D"/>
    <w:rsid w:val="00292F02"/>
    <w:rsid w:val="0029632E"/>
    <w:rsid w:val="00297D65"/>
    <w:rsid w:val="002A7492"/>
    <w:rsid w:val="002B2F64"/>
    <w:rsid w:val="002B3391"/>
    <w:rsid w:val="002B6A1E"/>
    <w:rsid w:val="002B7B29"/>
    <w:rsid w:val="002C34E6"/>
    <w:rsid w:val="002D0DD4"/>
    <w:rsid w:val="002D6AAB"/>
    <w:rsid w:val="002D70B6"/>
    <w:rsid w:val="002E0AA3"/>
    <w:rsid w:val="002F42AF"/>
    <w:rsid w:val="00307D91"/>
    <w:rsid w:val="00311C37"/>
    <w:rsid w:val="003143C1"/>
    <w:rsid w:val="0031646B"/>
    <w:rsid w:val="00317CA3"/>
    <w:rsid w:val="003226A0"/>
    <w:rsid w:val="0033793E"/>
    <w:rsid w:val="00355057"/>
    <w:rsid w:val="003558B9"/>
    <w:rsid w:val="00356792"/>
    <w:rsid w:val="00362222"/>
    <w:rsid w:val="003662FB"/>
    <w:rsid w:val="00367643"/>
    <w:rsid w:val="00370017"/>
    <w:rsid w:val="00374669"/>
    <w:rsid w:val="0038252F"/>
    <w:rsid w:val="00391204"/>
    <w:rsid w:val="00392A44"/>
    <w:rsid w:val="00393569"/>
    <w:rsid w:val="00397DD8"/>
    <w:rsid w:val="003A18C8"/>
    <w:rsid w:val="003A2FBE"/>
    <w:rsid w:val="003A3224"/>
    <w:rsid w:val="003A3ACD"/>
    <w:rsid w:val="003B09A7"/>
    <w:rsid w:val="003B1E70"/>
    <w:rsid w:val="003B2849"/>
    <w:rsid w:val="003C227B"/>
    <w:rsid w:val="003C6557"/>
    <w:rsid w:val="003C67CA"/>
    <w:rsid w:val="003C6F90"/>
    <w:rsid w:val="003E17E2"/>
    <w:rsid w:val="003E4330"/>
    <w:rsid w:val="003F4992"/>
    <w:rsid w:val="00405322"/>
    <w:rsid w:val="004056A5"/>
    <w:rsid w:val="004066EB"/>
    <w:rsid w:val="00406AAE"/>
    <w:rsid w:val="004071A7"/>
    <w:rsid w:val="00412719"/>
    <w:rsid w:val="004127FA"/>
    <w:rsid w:val="00414AE8"/>
    <w:rsid w:val="004173FA"/>
    <w:rsid w:val="00423BA0"/>
    <w:rsid w:val="00424C8A"/>
    <w:rsid w:val="00435380"/>
    <w:rsid w:val="004412E8"/>
    <w:rsid w:val="00442913"/>
    <w:rsid w:val="00465271"/>
    <w:rsid w:val="00472FC9"/>
    <w:rsid w:val="00481559"/>
    <w:rsid w:val="0048489E"/>
    <w:rsid w:val="004869E0"/>
    <w:rsid w:val="004A6F02"/>
    <w:rsid w:val="004B4268"/>
    <w:rsid w:val="004B511D"/>
    <w:rsid w:val="004C1D66"/>
    <w:rsid w:val="004C2016"/>
    <w:rsid w:val="004C49EE"/>
    <w:rsid w:val="004D27D5"/>
    <w:rsid w:val="004D4788"/>
    <w:rsid w:val="004D6CCD"/>
    <w:rsid w:val="004E1C38"/>
    <w:rsid w:val="004E5FAE"/>
    <w:rsid w:val="004E7AB1"/>
    <w:rsid w:val="004F613F"/>
    <w:rsid w:val="004F646A"/>
    <w:rsid w:val="00501173"/>
    <w:rsid w:val="0051175A"/>
    <w:rsid w:val="005279E0"/>
    <w:rsid w:val="00532733"/>
    <w:rsid w:val="00534AFB"/>
    <w:rsid w:val="00537B86"/>
    <w:rsid w:val="00557527"/>
    <w:rsid w:val="00561B29"/>
    <w:rsid w:val="005662FD"/>
    <w:rsid w:val="00570222"/>
    <w:rsid w:val="005811A8"/>
    <w:rsid w:val="00587233"/>
    <w:rsid w:val="005B1585"/>
    <w:rsid w:val="005B3441"/>
    <w:rsid w:val="005C4E03"/>
    <w:rsid w:val="005C7E2E"/>
    <w:rsid w:val="005D24C4"/>
    <w:rsid w:val="005D3E7A"/>
    <w:rsid w:val="005D4279"/>
    <w:rsid w:val="005E260C"/>
    <w:rsid w:val="005E2771"/>
    <w:rsid w:val="005F468B"/>
    <w:rsid w:val="005F508F"/>
    <w:rsid w:val="005F5FF2"/>
    <w:rsid w:val="005F736D"/>
    <w:rsid w:val="006138AE"/>
    <w:rsid w:val="00614F5C"/>
    <w:rsid w:val="006177DC"/>
    <w:rsid w:val="006204AE"/>
    <w:rsid w:val="0062239F"/>
    <w:rsid w:val="00627A7A"/>
    <w:rsid w:val="00631A0B"/>
    <w:rsid w:val="0065291D"/>
    <w:rsid w:val="00660712"/>
    <w:rsid w:val="00664CDC"/>
    <w:rsid w:val="00666D49"/>
    <w:rsid w:val="006711A8"/>
    <w:rsid w:val="0067319C"/>
    <w:rsid w:val="00673327"/>
    <w:rsid w:val="0068452D"/>
    <w:rsid w:val="00685AF7"/>
    <w:rsid w:val="00693223"/>
    <w:rsid w:val="00693FE0"/>
    <w:rsid w:val="006A47A5"/>
    <w:rsid w:val="006A70F4"/>
    <w:rsid w:val="006B2A48"/>
    <w:rsid w:val="006B78C5"/>
    <w:rsid w:val="006D0C34"/>
    <w:rsid w:val="006D2523"/>
    <w:rsid w:val="006E048B"/>
    <w:rsid w:val="006E3021"/>
    <w:rsid w:val="006E4FD8"/>
    <w:rsid w:val="006F0498"/>
    <w:rsid w:val="006F1B98"/>
    <w:rsid w:val="006F286E"/>
    <w:rsid w:val="006F30F2"/>
    <w:rsid w:val="006F60B2"/>
    <w:rsid w:val="00703BDE"/>
    <w:rsid w:val="0071075E"/>
    <w:rsid w:val="00713ED2"/>
    <w:rsid w:val="007160C1"/>
    <w:rsid w:val="007361C5"/>
    <w:rsid w:val="00742C30"/>
    <w:rsid w:val="00743E73"/>
    <w:rsid w:val="00744BE7"/>
    <w:rsid w:val="00751D39"/>
    <w:rsid w:val="007708AD"/>
    <w:rsid w:val="00791B0E"/>
    <w:rsid w:val="007A16B2"/>
    <w:rsid w:val="007A2585"/>
    <w:rsid w:val="007B40F7"/>
    <w:rsid w:val="007C68BB"/>
    <w:rsid w:val="007D2309"/>
    <w:rsid w:val="007D6DBD"/>
    <w:rsid w:val="007E2940"/>
    <w:rsid w:val="00800340"/>
    <w:rsid w:val="00806C56"/>
    <w:rsid w:val="00807940"/>
    <w:rsid w:val="0081082D"/>
    <w:rsid w:val="008124D7"/>
    <w:rsid w:val="00830251"/>
    <w:rsid w:val="0083363E"/>
    <w:rsid w:val="008338D4"/>
    <w:rsid w:val="0083452A"/>
    <w:rsid w:val="008558CF"/>
    <w:rsid w:val="00856ABE"/>
    <w:rsid w:val="00873F36"/>
    <w:rsid w:val="008760D9"/>
    <w:rsid w:val="008812F0"/>
    <w:rsid w:val="008839CA"/>
    <w:rsid w:val="008869A3"/>
    <w:rsid w:val="008952EB"/>
    <w:rsid w:val="008A71AB"/>
    <w:rsid w:val="008C0289"/>
    <w:rsid w:val="008C029F"/>
    <w:rsid w:val="008D0774"/>
    <w:rsid w:val="008D0E60"/>
    <w:rsid w:val="008D2BD8"/>
    <w:rsid w:val="008D3813"/>
    <w:rsid w:val="008D6099"/>
    <w:rsid w:val="008D7F3D"/>
    <w:rsid w:val="008F3591"/>
    <w:rsid w:val="008F37B0"/>
    <w:rsid w:val="008F4DB8"/>
    <w:rsid w:val="009010D5"/>
    <w:rsid w:val="00904BE1"/>
    <w:rsid w:val="0091094B"/>
    <w:rsid w:val="00911330"/>
    <w:rsid w:val="00917B61"/>
    <w:rsid w:val="00940790"/>
    <w:rsid w:val="00941EE8"/>
    <w:rsid w:val="009469F0"/>
    <w:rsid w:val="00951E41"/>
    <w:rsid w:val="009543BE"/>
    <w:rsid w:val="00956348"/>
    <w:rsid w:val="00962CDA"/>
    <w:rsid w:val="00970929"/>
    <w:rsid w:val="009917EA"/>
    <w:rsid w:val="00996F4E"/>
    <w:rsid w:val="009A4FBF"/>
    <w:rsid w:val="009A6D3B"/>
    <w:rsid w:val="009A75FC"/>
    <w:rsid w:val="009C08C2"/>
    <w:rsid w:val="009C2EBB"/>
    <w:rsid w:val="009D11B5"/>
    <w:rsid w:val="009F7E14"/>
    <w:rsid w:val="00A11A74"/>
    <w:rsid w:val="00A204DD"/>
    <w:rsid w:val="00A2639C"/>
    <w:rsid w:val="00A278AB"/>
    <w:rsid w:val="00A43342"/>
    <w:rsid w:val="00A47ED5"/>
    <w:rsid w:val="00A5774D"/>
    <w:rsid w:val="00A67C56"/>
    <w:rsid w:val="00A76973"/>
    <w:rsid w:val="00A90F3A"/>
    <w:rsid w:val="00A96D63"/>
    <w:rsid w:val="00AA2394"/>
    <w:rsid w:val="00AB4517"/>
    <w:rsid w:val="00AB622F"/>
    <w:rsid w:val="00AC191D"/>
    <w:rsid w:val="00AC4F7D"/>
    <w:rsid w:val="00AC6AEE"/>
    <w:rsid w:val="00AD2903"/>
    <w:rsid w:val="00AE3840"/>
    <w:rsid w:val="00AE4A52"/>
    <w:rsid w:val="00AE4F6B"/>
    <w:rsid w:val="00AE726E"/>
    <w:rsid w:val="00AF5981"/>
    <w:rsid w:val="00B028F1"/>
    <w:rsid w:val="00B0766A"/>
    <w:rsid w:val="00B07D02"/>
    <w:rsid w:val="00B126AC"/>
    <w:rsid w:val="00B30BCF"/>
    <w:rsid w:val="00B3296E"/>
    <w:rsid w:val="00B32A96"/>
    <w:rsid w:val="00B338C5"/>
    <w:rsid w:val="00B35D16"/>
    <w:rsid w:val="00B41A1B"/>
    <w:rsid w:val="00B4559E"/>
    <w:rsid w:val="00B63240"/>
    <w:rsid w:val="00B65155"/>
    <w:rsid w:val="00B75803"/>
    <w:rsid w:val="00B8078D"/>
    <w:rsid w:val="00B80DBD"/>
    <w:rsid w:val="00B910DB"/>
    <w:rsid w:val="00B945DC"/>
    <w:rsid w:val="00B94D75"/>
    <w:rsid w:val="00B97C0A"/>
    <w:rsid w:val="00BC05D8"/>
    <w:rsid w:val="00BC37C5"/>
    <w:rsid w:val="00BC4059"/>
    <w:rsid w:val="00BC427A"/>
    <w:rsid w:val="00BD00B6"/>
    <w:rsid w:val="00BD0AFA"/>
    <w:rsid w:val="00BE1D20"/>
    <w:rsid w:val="00C039D1"/>
    <w:rsid w:val="00C254D2"/>
    <w:rsid w:val="00C35CAE"/>
    <w:rsid w:val="00C4603E"/>
    <w:rsid w:val="00C461B6"/>
    <w:rsid w:val="00C52067"/>
    <w:rsid w:val="00C64D34"/>
    <w:rsid w:val="00C66E5A"/>
    <w:rsid w:val="00C76E99"/>
    <w:rsid w:val="00C81D23"/>
    <w:rsid w:val="00C90840"/>
    <w:rsid w:val="00C94052"/>
    <w:rsid w:val="00CA3E9A"/>
    <w:rsid w:val="00CC1800"/>
    <w:rsid w:val="00CD2F67"/>
    <w:rsid w:val="00CD4986"/>
    <w:rsid w:val="00CD4DB5"/>
    <w:rsid w:val="00CD5B19"/>
    <w:rsid w:val="00CD6CFB"/>
    <w:rsid w:val="00CE19D3"/>
    <w:rsid w:val="00CF7D4D"/>
    <w:rsid w:val="00D01381"/>
    <w:rsid w:val="00D01895"/>
    <w:rsid w:val="00D05051"/>
    <w:rsid w:val="00D140B3"/>
    <w:rsid w:val="00D15F6A"/>
    <w:rsid w:val="00D34D06"/>
    <w:rsid w:val="00D37C06"/>
    <w:rsid w:val="00D44914"/>
    <w:rsid w:val="00D5054C"/>
    <w:rsid w:val="00D545D0"/>
    <w:rsid w:val="00D5649B"/>
    <w:rsid w:val="00D56D8F"/>
    <w:rsid w:val="00D60B17"/>
    <w:rsid w:val="00D614F6"/>
    <w:rsid w:val="00D66ABC"/>
    <w:rsid w:val="00D71978"/>
    <w:rsid w:val="00D73B97"/>
    <w:rsid w:val="00D74513"/>
    <w:rsid w:val="00D75E5F"/>
    <w:rsid w:val="00D9548C"/>
    <w:rsid w:val="00DA1CFA"/>
    <w:rsid w:val="00DB6BE3"/>
    <w:rsid w:val="00DC14A5"/>
    <w:rsid w:val="00DC297F"/>
    <w:rsid w:val="00DC7837"/>
    <w:rsid w:val="00DE0CA3"/>
    <w:rsid w:val="00DF19EF"/>
    <w:rsid w:val="00DF5A5D"/>
    <w:rsid w:val="00E036E1"/>
    <w:rsid w:val="00E05D52"/>
    <w:rsid w:val="00E1556D"/>
    <w:rsid w:val="00E20AB5"/>
    <w:rsid w:val="00E250D6"/>
    <w:rsid w:val="00E257D7"/>
    <w:rsid w:val="00E31091"/>
    <w:rsid w:val="00E43E69"/>
    <w:rsid w:val="00E51DC0"/>
    <w:rsid w:val="00E572B9"/>
    <w:rsid w:val="00E615ED"/>
    <w:rsid w:val="00E62D9C"/>
    <w:rsid w:val="00E65228"/>
    <w:rsid w:val="00E758CA"/>
    <w:rsid w:val="00E843FA"/>
    <w:rsid w:val="00E84EA2"/>
    <w:rsid w:val="00E926C8"/>
    <w:rsid w:val="00E9315F"/>
    <w:rsid w:val="00E93FA5"/>
    <w:rsid w:val="00E97427"/>
    <w:rsid w:val="00EA610A"/>
    <w:rsid w:val="00EB567C"/>
    <w:rsid w:val="00EC3DEB"/>
    <w:rsid w:val="00EC4329"/>
    <w:rsid w:val="00EE042F"/>
    <w:rsid w:val="00EF7763"/>
    <w:rsid w:val="00F06511"/>
    <w:rsid w:val="00F06C16"/>
    <w:rsid w:val="00F0789A"/>
    <w:rsid w:val="00F07CBF"/>
    <w:rsid w:val="00F2433D"/>
    <w:rsid w:val="00F26C60"/>
    <w:rsid w:val="00F3125F"/>
    <w:rsid w:val="00F34FDA"/>
    <w:rsid w:val="00F3687A"/>
    <w:rsid w:val="00F42F93"/>
    <w:rsid w:val="00F44DC0"/>
    <w:rsid w:val="00F45000"/>
    <w:rsid w:val="00F45037"/>
    <w:rsid w:val="00F559D7"/>
    <w:rsid w:val="00F803AC"/>
    <w:rsid w:val="00F83088"/>
    <w:rsid w:val="00F83A51"/>
    <w:rsid w:val="00F879C9"/>
    <w:rsid w:val="00F90C37"/>
    <w:rsid w:val="00F91CE2"/>
    <w:rsid w:val="00F92B8F"/>
    <w:rsid w:val="00F93DCB"/>
    <w:rsid w:val="00F9721F"/>
    <w:rsid w:val="00FA1AC3"/>
    <w:rsid w:val="00FA50F1"/>
    <w:rsid w:val="00FA79D3"/>
    <w:rsid w:val="00FC6EE5"/>
    <w:rsid w:val="00FD5150"/>
    <w:rsid w:val="00FD593B"/>
    <w:rsid w:val="00FD6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52D"/>
  <w15:docId w15:val="{23455056-95A4-42AB-923D-48CED433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548C"/>
    <w:pPr>
      <w:spacing w:after="160"/>
      <w:ind w:left="720"/>
      <w:contextualSpacing/>
    </w:pPr>
  </w:style>
  <w:style w:type="table" w:styleId="Mkatabulky">
    <w:name w:val="Table Grid"/>
    <w:basedOn w:val="Normlntabulka"/>
    <w:uiPriority w:val="39"/>
    <w:rsid w:val="00666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1CFA"/>
    <w:rPr>
      <w:color w:val="0000FF"/>
      <w:u w:val="single"/>
    </w:rPr>
  </w:style>
  <w:style w:type="character" w:styleId="Sledovanodkaz">
    <w:name w:val="FollowedHyperlink"/>
    <w:basedOn w:val="Standardnpsmoodstavce"/>
    <w:uiPriority w:val="99"/>
    <w:semiHidden/>
    <w:unhideWhenUsed/>
    <w:rsid w:val="00E572B9"/>
    <w:rPr>
      <w:color w:val="954F72" w:themeColor="followedHyperlink"/>
      <w:u w:val="single"/>
    </w:rPr>
  </w:style>
  <w:style w:type="paragraph" w:customStyle="1" w:styleId="standard">
    <w:name w:val="standard"/>
    <w:basedOn w:val="Normln"/>
    <w:rsid w:val="00E250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0117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173"/>
    <w:rPr>
      <w:rFonts w:ascii="Segoe UI" w:hAnsi="Segoe UI" w:cs="Segoe UI"/>
      <w:sz w:val="18"/>
      <w:szCs w:val="18"/>
    </w:rPr>
  </w:style>
  <w:style w:type="paragraph" w:styleId="Titulek">
    <w:name w:val="caption"/>
    <w:basedOn w:val="Normln"/>
    <w:next w:val="Normln"/>
    <w:uiPriority w:val="35"/>
    <w:unhideWhenUsed/>
    <w:qFormat/>
    <w:rsid w:val="00276B74"/>
    <w:pPr>
      <w:spacing w:after="200" w:line="240" w:lineRule="auto"/>
    </w:pPr>
    <w:rPr>
      <w:i/>
      <w:iCs/>
      <w:color w:val="44546A" w:themeColor="text2"/>
      <w:sz w:val="18"/>
      <w:szCs w:val="18"/>
    </w:rPr>
  </w:style>
  <w:style w:type="paragraph" w:styleId="Normlnweb">
    <w:name w:val="Normal (Web)"/>
    <w:basedOn w:val="Normln"/>
    <w:uiPriority w:val="99"/>
    <w:semiHidden/>
    <w:unhideWhenUsed/>
    <w:rsid w:val="00A67C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rzxr">
    <w:name w:val="lrzxr"/>
    <w:basedOn w:val="Standardnpsmoodstavce"/>
    <w:rsid w:val="009917EA"/>
  </w:style>
  <w:style w:type="character" w:customStyle="1" w:styleId="st">
    <w:name w:val="st"/>
    <w:basedOn w:val="Standardnpsmoodstavce"/>
    <w:rsid w:val="00E62D9C"/>
  </w:style>
  <w:style w:type="character" w:styleId="Zdraznn">
    <w:name w:val="Emphasis"/>
    <w:basedOn w:val="Standardnpsmoodstavce"/>
    <w:uiPriority w:val="20"/>
    <w:qFormat/>
    <w:rsid w:val="00E62D9C"/>
    <w:rPr>
      <w:i/>
      <w:iCs/>
    </w:rPr>
  </w:style>
  <w:style w:type="character" w:customStyle="1" w:styleId="UnresolvedMention">
    <w:name w:val="Unresolved Mention"/>
    <w:basedOn w:val="Standardnpsmoodstavce"/>
    <w:uiPriority w:val="99"/>
    <w:semiHidden/>
    <w:unhideWhenUsed/>
    <w:rsid w:val="00E03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7187">
      <w:bodyDiv w:val="1"/>
      <w:marLeft w:val="0"/>
      <w:marRight w:val="0"/>
      <w:marTop w:val="0"/>
      <w:marBottom w:val="0"/>
      <w:divBdr>
        <w:top w:val="none" w:sz="0" w:space="0" w:color="auto"/>
        <w:left w:val="none" w:sz="0" w:space="0" w:color="auto"/>
        <w:bottom w:val="none" w:sz="0" w:space="0" w:color="auto"/>
        <w:right w:val="none" w:sz="0" w:space="0" w:color="auto"/>
      </w:divBdr>
      <w:divsChild>
        <w:div w:id="99309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001871">
      <w:bodyDiv w:val="1"/>
      <w:marLeft w:val="0"/>
      <w:marRight w:val="0"/>
      <w:marTop w:val="0"/>
      <w:marBottom w:val="0"/>
      <w:divBdr>
        <w:top w:val="none" w:sz="0" w:space="0" w:color="auto"/>
        <w:left w:val="none" w:sz="0" w:space="0" w:color="auto"/>
        <w:bottom w:val="none" w:sz="0" w:space="0" w:color="auto"/>
        <w:right w:val="none" w:sz="0" w:space="0" w:color="auto"/>
      </w:divBdr>
      <w:divsChild>
        <w:div w:id="812332101">
          <w:marLeft w:val="0"/>
          <w:marRight w:val="0"/>
          <w:marTop w:val="0"/>
          <w:marBottom w:val="0"/>
          <w:divBdr>
            <w:top w:val="none" w:sz="0" w:space="0" w:color="auto"/>
            <w:left w:val="none" w:sz="0" w:space="0" w:color="auto"/>
            <w:bottom w:val="none" w:sz="0" w:space="0" w:color="auto"/>
            <w:right w:val="none" w:sz="0" w:space="0" w:color="auto"/>
          </w:divBdr>
        </w:div>
        <w:div w:id="814378112">
          <w:marLeft w:val="0"/>
          <w:marRight w:val="0"/>
          <w:marTop w:val="0"/>
          <w:marBottom w:val="0"/>
          <w:divBdr>
            <w:top w:val="none" w:sz="0" w:space="0" w:color="auto"/>
            <w:left w:val="none" w:sz="0" w:space="0" w:color="auto"/>
            <w:bottom w:val="none" w:sz="0" w:space="0" w:color="auto"/>
            <w:right w:val="none" w:sz="0" w:space="0" w:color="auto"/>
          </w:divBdr>
        </w:div>
        <w:div w:id="1103576346">
          <w:marLeft w:val="0"/>
          <w:marRight w:val="0"/>
          <w:marTop w:val="0"/>
          <w:marBottom w:val="0"/>
          <w:divBdr>
            <w:top w:val="none" w:sz="0" w:space="0" w:color="auto"/>
            <w:left w:val="none" w:sz="0" w:space="0" w:color="auto"/>
            <w:bottom w:val="none" w:sz="0" w:space="0" w:color="auto"/>
            <w:right w:val="none" w:sz="0" w:space="0" w:color="auto"/>
          </w:divBdr>
        </w:div>
        <w:div w:id="1402370194">
          <w:marLeft w:val="0"/>
          <w:marRight w:val="0"/>
          <w:marTop w:val="0"/>
          <w:marBottom w:val="0"/>
          <w:divBdr>
            <w:top w:val="none" w:sz="0" w:space="0" w:color="auto"/>
            <w:left w:val="none" w:sz="0" w:space="0" w:color="auto"/>
            <w:bottom w:val="none" w:sz="0" w:space="0" w:color="auto"/>
            <w:right w:val="none" w:sz="0" w:space="0" w:color="auto"/>
          </w:divBdr>
        </w:div>
        <w:div w:id="1408579356">
          <w:marLeft w:val="0"/>
          <w:marRight w:val="0"/>
          <w:marTop w:val="0"/>
          <w:marBottom w:val="0"/>
          <w:divBdr>
            <w:top w:val="none" w:sz="0" w:space="0" w:color="auto"/>
            <w:left w:val="none" w:sz="0" w:space="0" w:color="auto"/>
            <w:bottom w:val="none" w:sz="0" w:space="0" w:color="auto"/>
            <w:right w:val="none" w:sz="0" w:space="0" w:color="auto"/>
          </w:divBdr>
        </w:div>
        <w:div w:id="2055998687">
          <w:marLeft w:val="0"/>
          <w:marRight w:val="0"/>
          <w:marTop w:val="0"/>
          <w:marBottom w:val="0"/>
          <w:divBdr>
            <w:top w:val="none" w:sz="0" w:space="0" w:color="auto"/>
            <w:left w:val="none" w:sz="0" w:space="0" w:color="auto"/>
            <w:bottom w:val="none" w:sz="0" w:space="0" w:color="auto"/>
            <w:right w:val="none" w:sz="0" w:space="0" w:color="auto"/>
          </w:divBdr>
        </w:div>
      </w:divsChild>
    </w:div>
    <w:div w:id="1120802887">
      <w:bodyDiv w:val="1"/>
      <w:marLeft w:val="0"/>
      <w:marRight w:val="0"/>
      <w:marTop w:val="0"/>
      <w:marBottom w:val="0"/>
      <w:divBdr>
        <w:top w:val="none" w:sz="0" w:space="0" w:color="auto"/>
        <w:left w:val="none" w:sz="0" w:space="0" w:color="auto"/>
        <w:bottom w:val="none" w:sz="0" w:space="0" w:color="auto"/>
        <w:right w:val="none" w:sz="0" w:space="0" w:color="auto"/>
      </w:divBdr>
      <w:divsChild>
        <w:div w:id="918758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708939">
      <w:bodyDiv w:val="1"/>
      <w:marLeft w:val="0"/>
      <w:marRight w:val="0"/>
      <w:marTop w:val="0"/>
      <w:marBottom w:val="0"/>
      <w:divBdr>
        <w:top w:val="none" w:sz="0" w:space="0" w:color="auto"/>
        <w:left w:val="none" w:sz="0" w:space="0" w:color="auto"/>
        <w:bottom w:val="none" w:sz="0" w:space="0" w:color="auto"/>
        <w:right w:val="none" w:sz="0" w:space="0" w:color="auto"/>
      </w:divBdr>
      <w:divsChild>
        <w:div w:id="205010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913332">
      <w:bodyDiv w:val="1"/>
      <w:marLeft w:val="0"/>
      <w:marRight w:val="0"/>
      <w:marTop w:val="0"/>
      <w:marBottom w:val="0"/>
      <w:divBdr>
        <w:top w:val="none" w:sz="0" w:space="0" w:color="auto"/>
        <w:left w:val="none" w:sz="0" w:space="0" w:color="auto"/>
        <w:bottom w:val="none" w:sz="0" w:space="0" w:color="auto"/>
        <w:right w:val="none" w:sz="0" w:space="0" w:color="auto"/>
      </w:divBdr>
      <w:divsChild>
        <w:div w:id="1952394282">
          <w:marLeft w:val="0"/>
          <w:marRight w:val="0"/>
          <w:marTop w:val="0"/>
          <w:marBottom w:val="0"/>
          <w:divBdr>
            <w:top w:val="none" w:sz="0" w:space="0" w:color="auto"/>
            <w:left w:val="none" w:sz="0" w:space="0" w:color="auto"/>
            <w:bottom w:val="none" w:sz="0" w:space="0" w:color="auto"/>
            <w:right w:val="none" w:sz="0" w:space="0" w:color="auto"/>
          </w:divBdr>
        </w:div>
      </w:divsChild>
    </w:div>
    <w:div w:id="1738357692">
      <w:bodyDiv w:val="1"/>
      <w:marLeft w:val="0"/>
      <w:marRight w:val="0"/>
      <w:marTop w:val="0"/>
      <w:marBottom w:val="0"/>
      <w:divBdr>
        <w:top w:val="none" w:sz="0" w:space="0" w:color="auto"/>
        <w:left w:val="none" w:sz="0" w:space="0" w:color="auto"/>
        <w:bottom w:val="none" w:sz="0" w:space="0" w:color="auto"/>
        <w:right w:val="none" w:sz="0" w:space="0" w:color="auto"/>
      </w:divBdr>
      <w:divsChild>
        <w:div w:id="495073927">
          <w:marLeft w:val="0"/>
          <w:marRight w:val="0"/>
          <w:marTop w:val="0"/>
          <w:marBottom w:val="0"/>
          <w:divBdr>
            <w:top w:val="none" w:sz="0" w:space="0" w:color="auto"/>
            <w:left w:val="none" w:sz="0" w:space="0" w:color="auto"/>
            <w:bottom w:val="none" w:sz="0" w:space="0" w:color="auto"/>
            <w:right w:val="none" w:sz="0" w:space="0" w:color="auto"/>
          </w:divBdr>
        </w:div>
      </w:divsChild>
    </w:div>
    <w:div w:id="1871918929">
      <w:bodyDiv w:val="1"/>
      <w:marLeft w:val="0"/>
      <w:marRight w:val="0"/>
      <w:marTop w:val="0"/>
      <w:marBottom w:val="0"/>
      <w:divBdr>
        <w:top w:val="none" w:sz="0" w:space="0" w:color="auto"/>
        <w:left w:val="none" w:sz="0" w:space="0" w:color="auto"/>
        <w:bottom w:val="none" w:sz="0" w:space="0" w:color="auto"/>
        <w:right w:val="none" w:sz="0" w:space="0" w:color="auto"/>
      </w:divBdr>
      <w:divsChild>
        <w:div w:id="1839230506">
          <w:marLeft w:val="0"/>
          <w:marRight w:val="0"/>
          <w:marTop w:val="0"/>
          <w:marBottom w:val="0"/>
          <w:divBdr>
            <w:top w:val="none" w:sz="0" w:space="0" w:color="auto"/>
            <w:left w:val="none" w:sz="0" w:space="0" w:color="auto"/>
            <w:bottom w:val="none" w:sz="0" w:space="0" w:color="auto"/>
            <w:right w:val="none" w:sz="0" w:space="0" w:color="auto"/>
          </w:divBdr>
        </w:div>
      </w:divsChild>
    </w:div>
    <w:div w:id="1954902302">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 w:id="2121299324">
      <w:bodyDiv w:val="1"/>
      <w:marLeft w:val="0"/>
      <w:marRight w:val="0"/>
      <w:marTop w:val="0"/>
      <w:marBottom w:val="0"/>
      <w:divBdr>
        <w:top w:val="none" w:sz="0" w:space="0" w:color="auto"/>
        <w:left w:val="none" w:sz="0" w:space="0" w:color="auto"/>
        <w:bottom w:val="none" w:sz="0" w:space="0" w:color="auto"/>
        <w:right w:val="none" w:sz="0" w:space="0" w:color="auto"/>
      </w:divBdr>
      <w:divsChild>
        <w:div w:id="156463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chem.osu@gmail.com" TargetMode="External"/><Relationship Id="rId13" Type="http://schemas.openxmlformats.org/officeDocument/2006/relationships/hyperlink" Target="https://cs.wikipedia.org/wiki/S%C3%ADran_draselno-hlinit%C3%BD" TargetMode="External"/><Relationship Id="rId3" Type="http://schemas.openxmlformats.org/officeDocument/2006/relationships/numbering" Target="numbering.xml"/><Relationship Id="rId7" Type="http://schemas.openxmlformats.org/officeDocument/2006/relationships/hyperlink" Target="http://fakulty.osu.cz/prf/" TargetMode="Externa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dovky.cz/noviny/vypestujte-si-dom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1">
          <a:schemeClr val="accent1"/>
        </a:lnRef>
        <a:fillRef idx="2">
          <a:schemeClr val="accent1"/>
        </a:fillRef>
        <a:effectRef idx="1">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1E8B-765E-422F-8F07-A565A6C4C523}">
  <ds:schemaRefs>
    <ds:schemaRef ds:uri="urn:writefull-cache:Suggestions"/>
  </ds:schemaRefs>
</ds:datastoreItem>
</file>

<file path=customXml/itemProps2.xml><?xml version="1.0" encoding="utf-8"?>
<ds:datastoreItem xmlns:ds="http://schemas.openxmlformats.org/officeDocument/2006/customXml" ds:itemID="{CCF35DD6-3B4A-4236-A2AE-DBCE3273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1828</Words>
  <Characters>10787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Nebusová</dc:creator>
  <cp:keywords/>
  <dc:description/>
  <cp:lastModifiedBy>Trčková Kateřina</cp:lastModifiedBy>
  <cp:revision>4</cp:revision>
  <cp:lastPrinted>2017-10-14T18:22:00Z</cp:lastPrinted>
  <dcterms:created xsi:type="dcterms:W3CDTF">2021-01-27T13:53:00Z</dcterms:created>
  <dcterms:modified xsi:type="dcterms:W3CDTF">2021-01-28T11:06:00Z</dcterms:modified>
</cp:coreProperties>
</file>