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70" w:type="dxa"/>
        <w:tblBorders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831"/>
      </w:tblGrid>
      <w:tr w:rsidR="00D945E7" w:rsidRPr="00D945E7" w:rsidTr="00D945E7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 xml:space="preserve">Jméno a příjmení: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bookmarkStart w:id="1" w:name="_GoBack"/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bookmarkEnd w:id="1"/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bookmarkEnd w:id="0"/>
          </w:p>
        </w:tc>
      </w:tr>
      <w:tr w:rsidR="00D945E7" w:rsidRPr="00D945E7" w:rsidTr="00D945E7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 xml:space="preserve">Datum narození: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945E7" w:rsidRPr="00D945E7" w:rsidTr="00D945E7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 xml:space="preserve">Studijní program: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945E7" w:rsidRPr="00D945E7" w:rsidTr="00D945E7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Specializace: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945E7" w:rsidRPr="00D945E7" w:rsidTr="00D945E7">
        <w:trPr>
          <w:trHeight w:val="336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Univerzitní číslo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945E7" w:rsidRPr="00D945E7" w:rsidTr="00D945E7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Oborové číslo</w:t>
            </w:r>
            <w:r w:rsidR="007B4561"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945E7" w:rsidRPr="00D945E7" w:rsidTr="00D945E7">
        <w:trPr>
          <w:trHeight w:val="336"/>
        </w:trPr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Email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:</w:t>
            </w:r>
            <w:r w:rsidRPr="00D945E7">
              <w:rPr>
                <w:rFonts w:ascii="Helvetica LT Pro" w:eastAsia="Times New Roman" w:hAnsi="Helvetica LT Pro" w:cs="Calibri Light"/>
                <w:color w:val="000000"/>
                <w:lang w:eastAsia="cs-CZ"/>
              </w:rPr>
              <w:t xml:space="preserve"> 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945E7" w:rsidRPr="00D945E7" w:rsidRDefault="004E11DB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</w:tbl>
    <w:p w:rsidR="00D945E7" w:rsidRPr="00172E74" w:rsidRDefault="00D945E7" w:rsidP="00D945E7">
      <w:pPr>
        <w:spacing w:after="0" w:line="240" w:lineRule="auto"/>
        <w:rPr>
          <w:rFonts w:ascii="Helvetica LT Pro" w:hAnsi="Helvetica LT Pro" w:cs="Calibri Light"/>
        </w:rPr>
      </w:pPr>
    </w:p>
    <w:p w:rsidR="00D945E7" w:rsidRPr="00172E74" w:rsidRDefault="00D945E7" w:rsidP="00D945E7">
      <w:pPr>
        <w:spacing w:after="0" w:line="240" w:lineRule="auto"/>
        <w:rPr>
          <w:rFonts w:ascii="Helvetica LT Pro" w:hAnsi="Helvetica LT Pro" w:cs="Calibri Light"/>
        </w:rPr>
      </w:pPr>
    </w:p>
    <w:p w:rsidR="00D945E7" w:rsidRPr="00172E74" w:rsidRDefault="00D945E7" w:rsidP="00D945E7">
      <w:pPr>
        <w:jc w:val="center"/>
        <w:rPr>
          <w:rFonts w:ascii="Helvetica LT Pro" w:hAnsi="Helvetica LT Pro" w:cs="Calibri Light"/>
          <w:b/>
          <w:sz w:val="32"/>
          <w:szCs w:val="32"/>
        </w:rPr>
      </w:pPr>
      <w:r w:rsidRPr="00172E74">
        <w:rPr>
          <w:rFonts w:ascii="Helvetica LT Pro" w:hAnsi="Helvetica LT Pro" w:cs="Calibri Light"/>
          <w:b/>
          <w:sz w:val="32"/>
          <w:szCs w:val="32"/>
        </w:rPr>
        <w:t xml:space="preserve">ŽÁDOST O NÁHRADNÍ TERMÍN </w:t>
      </w:r>
      <w:r w:rsidRPr="00172E74">
        <w:rPr>
          <w:rFonts w:ascii="Helvetica LT Pro" w:hAnsi="Helvetica LT Pro" w:cs="Calibri Light"/>
          <w:b/>
          <w:caps/>
          <w:sz w:val="32"/>
          <w:szCs w:val="32"/>
        </w:rPr>
        <w:t>PŘIJÍMACÍ</w:t>
      </w:r>
      <w:r w:rsidRPr="00172E74">
        <w:rPr>
          <w:rFonts w:ascii="Helvetica LT Pro" w:hAnsi="Helvetica LT Pro" w:cs="Calibri Light"/>
          <w:b/>
          <w:sz w:val="32"/>
          <w:szCs w:val="32"/>
        </w:rPr>
        <w:t xml:space="preserve"> ZKOUŠKY</w:t>
      </w:r>
    </w:p>
    <w:p w:rsidR="00D945E7" w:rsidRDefault="00D945E7" w:rsidP="007B4561">
      <w:pPr>
        <w:spacing w:after="0" w:line="240" w:lineRule="auto"/>
        <w:rPr>
          <w:rFonts w:ascii="Helvetica LT Pro" w:hAnsi="Helvetica LT Pro" w:cs="Calibri Light"/>
          <w:sz w:val="24"/>
          <w:szCs w:val="24"/>
        </w:rPr>
      </w:pPr>
      <w:r w:rsidRPr="00172E74">
        <w:rPr>
          <w:rFonts w:ascii="Helvetica LT Pro" w:hAnsi="Helvetica LT Pro" w:cs="Calibri Light"/>
          <w:sz w:val="24"/>
          <w:szCs w:val="24"/>
        </w:rPr>
        <w:t xml:space="preserve">Žádám o náhradní termín přijímací zkoušky z důvodu: </w:t>
      </w:r>
    </w:p>
    <w:p w:rsidR="00D945E7" w:rsidRDefault="00392CB8" w:rsidP="007B4561">
      <w:pPr>
        <w:spacing w:after="0" w:line="240" w:lineRule="auto"/>
        <w:rPr>
          <w:rFonts w:ascii="Helvetica LT Pro" w:hAnsi="Helvetica LT Pro" w:cs="Calibri Light"/>
          <w:sz w:val="24"/>
          <w:szCs w:val="24"/>
        </w:rPr>
      </w:pPr>
      <w:sdt>
        <w:sdtPr>
          <w:rPr>
            <w:rFonts w:ascii="Helvetica LT Pro" w:hAnsi="Helvetica LT Pro" w:cs="Calibri Light"/>
            <w:sz w:val="32"/>
            <w:szCs w:val="32"/>
          </w:rPr>
          <w:id w:val="-160826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>
            <w:rPr>
              <w:rFonts w:ascii="MS Gothic" w:eastAsia="MS Gothic" w:hAnsi="MS Gothic" w:cs="Calibri Light" w:hint="eastAsia"/>
              <w:sz w:val="32"/>
              <w:szCs w:val="32"/>
            </w:rPr>
            <w:t>☐</w:t>
          </w:r>
        </w:sdtContent>
      </w:sdt>
      <w:r w:rsidR="00D945E7">
        <w:rPr>
          <w:rFonts w:ascii="Helvetica LT Pro" w:hAnsi="Helvetica LT Pro" w:cs="Calibri Light"/>
          <w:sz w:val="24"/>
          <w:szCs w:val="24"/>
        </w:rPr>
        <w:t xml:space="preserve">     </w:t>
      </w:r>
      <w:r w:rsidR="00D945E7" w:rsidRPr="00172E74">
        <w:rPr>
          <w:rFonts w:ascii="Helvetica LT Pro" w:hAnsi="Helvetica LT Pro" w:cs="Calibri Light"/>
          <w:sz w:val="24"/>
          <w:szCs w:val="24"/>
        </w:rPr>
        <w:t>kolize termínu přijímací zkoušky s maturitní nebo státní závěrečnou zkouškou</w:t>
      </w:r>
    </w:p>
    <w:p w:rsidR="00D945E7" w:rsidRDefault="00392CB8" w:rsidP="007B4561">
      <w:pPr>
        <w:spacing w:after="0" w:line="240" w:lineRule="auto"/>
        <w:rPr>
          <w:rFonts w:ascii="Helvetica LT Pro" w:hAnsi="Helvetica LT Pro" w:cs="Calibri Light"/>
          <w:sz w:val="24"/>
          <w:szCs w:val="24"/>
        </w:rPr>
      </w:pPr>
      <w:sdt>
        <w:sdtPr>
          <w:rPr>
            <w:rFonts w:ascii="Helvetica LT Pro" w:hAnsi="Helvetica LT Pro" w:cs="Calibri Light"/>
            <w:sz w:val="32"/>
            <w:szCs w:val="32"/>
          </w:rPr>
          <w:id w:val="-91809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>
            <w:rPr>
              <w:rFonts w:ascii="MS Gothic" w:eastAsia="MS Gothic" w:hAnsi="MS Gothic" w:cs="Calibri Light" w:hint="eastAsia"/>
              <w:sz w:val="32"/>
              <w:szCs w:val="32"/>
            </w:rPr>
            <w:t>☐</w:t>
          </w:r>
        </w:sdtContent>
      </w:sdt>
      <w:r w:rsidR="00D945E7">
        <w:rPr>
          <w:rFonts w:ascii="Helvetica LT Pro" w:hAnsi="Helvetica LT Pro" w:cs="Calibri Light"/>
          <w:sz w:val="24"/>
          <w:szCs w:val="24"/>
        </w:rPr>
        <w:t xml:space="preserve">     </w:t>
      </w:r>
      <w:r w:rsidR="00D945E7" w:rsidRPr="00172E74">
        <w:rPr>
          <w:rFonts w:ascii="Helvetica LT Pro" w:hAnsi="Helvetica LT Pro" w:cs="Calibri Light"/>
          <w:sz w:val="24"/>
          <w:szCs w:val="24"/>
        </w:rPr>
        <w:t>zdravotního</w:t>
      </w:r>
    </w:p>
    <w:p w:rsidR="00D945E7" w:rsidRPr="00172E74" w:rsidRDefault="00392CB8" w:rsidP="007B4561">
      <w:pPr>
        <w:spacing w:after="0" w:line="240" w:lineRule="auto"/>
        <w:rPr>
          <w:rFonts w:ascii="Helvetica LT Pro" w:hAnsi="Helvetica LT Pro" w:cs="Calibri Light"/>
          <w:sz w:val="24"/>
          <w:szCs w:val="24"/>
        </w:rPr>
      </w:pPr>
      <w:sdt>
        <w:sdtPr>
          <w:rPr>
            <w:rFonts w:ascii="Helvetica LT Pro" w:hAnsi="Helvetica LT Pro" w:cs="Calibri Light"/>
            <w:sz w:val="32"/>
            <w:szCs w:val="32"/>
          </w:rPr>
          <w:id w:val="126025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E7">
            <w:rPr>
              <w:rFonts w:ascii="MS Gothic" w:eastAsia="MS Gothic" w:hAnsi="MS Gothic" w:cs="Calibri Light" w:hint="eastAsia"/>
              <w:sz w:val="32"/>
              <w:szCs w:val="32"/>
            </w:rPr>
            <w:t>☐</w:t>
          </w:r>
        </w:sdtContent>
      </w:sdt>
      <w:r w:rsidR="00D945E7">
        <w:rPr>
          <w:rFonts w:ascii="Helvetica LT Pro" w:hAnsi="Helvetica LT Pro" w:cs="Calibri Light"/>
          <w:sz w:val="32"/>
          <w:szCs w:val="32"/>
        </w:rPr>
        <w:t xml:space="preserve">    </w:t>
      </w:r>
      <w:r w:rsidR="00A6387D">
        <w:rPr>
          <w:rFonts w:ascii="Helvetica LT Pro" w:hAnsi="Helvetica LT Pro" w:cs="Calibri Light"/>
          <w:sz w:val="24"/>
          <w:szCs w:val="24"/>
        </w:rPr>
        <w:t>jiného</w:t>
      </w:r>
      <w:r w:rsidR="00D945E7" w:rsidRPr="00172E74">
        <w:rPr>
          <w:rFonts w:ascii="Helvetica LT Pro" w:hAnsi="Helvetica LT Pro" w:cs="Calibri Light"/>
          <w:sz w:val="24"/>
          <w:szCs w:val="24"/>
        </w:rPr>
        <w:t xml:space="preserve">: </w:t>
      </w:r>
      <w:r w:rsidR="004E11DB"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11DB"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instrText xml:space="preserve"> FORMTEXT </w:instrText>
      </w:r>
      <w:r w:rsidR="004E11DB"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</w:r>
      <w:r w:rsidR="004E11DB"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fldChar w:fldCharType="separate"/>
      </w:r>
      <w:r w:rsidR="004E11DB"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="004E11DB"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="004E11DB"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="004E11DB"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="004E11DB"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="004E11DB"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fldChar w:fldCharType="end"/>
      </w:r>
    </w:p>
    <w:p w:rsidR="00A6387D" w:rsidRDefault="00A6387D" w:rsidP="00D945E7">
      <w:pPr>
        <w:rPr>
          <w:rFonts w:ascii="Helvetica LT Pro" w:hAnsi="Helvetica LT Pro" w:cs="Calibri Light"/>
          <w:sz w:val="24"/>
          <w:szCs w:val="24"/>
        </w:rPr>
      </w:pPr>
    </w:p>
    <w:p w:rsidR="000D09AA" w:rsidRDefault="00D945E7" w:rsidP="000D09AA">
      <w:pPr>
        <w:spacing w:after="0" w:line="240" w:lineRule="auto"/>
        <w:rPr>
          <w:rFonts w:ascii="Helvetica LT Pro" w:hAnsi="Helvetica LT Pro" w:cs="Calibri Light"/>
          <w:sz w:val="24"/>
          <w:szCs w:val="24"/>
        </w:rPr>
      </w:pPr>
      <w:r w:rsidRPr="00172E74">
        <w:rPr>
          <w:rFonts w:ascii="Helvetica LT Pro" w:hAnsi="Helvetica LT Pro" w:cs="Calibri Light"/>
          <w:sz w:val="24"/>
          <w:szCs w:val="24"/>
        </w:rPr>
        <w:t>K</w:t>
      </w:r>
      <w:r w:rsidR="000D09AA">
        <w:rPr>
          <w:rFonts w:ascii="Helvetica LT Pro" w:hAnsi="Helvetica LT Pro" w:cs="Calibri Light"/>
          <w:sz w:val="24"/>
          <w:szCs w:val="24"/>
        </w:rPr>
        <w:t> </w:t>
      </w:r>
      <w:r w:rsidRPr="00172E74">
        <w:rPr>
          <w:rFonts w:ascii="Helvetica LT Pro" w:hAnsi="Helvetica LT Pro" w:cs="Calibri Light"/>
          <w:sz w:val="24"/>
          <w:szCs w:val="24"/>
        </w:rPr>
        <w:t>žádosti</w:t>
      </w:r>
      <w:r w:rsidR="000D09AA">
        <w:rPr>
          <w:rFonts w:ascii="Helvetica LT Pro" w:hAnsi="Helvetica LT Pro" w:cs="Calibri Light"/>
          <w:sz w:val="24"/>
          <w:szCs w:val="24"/>
        </w:rPr>
        <w:t xml:space="preserve"> přikládám následující přílohy: </w:t>
      </w:r>
    </w:p>
    <w:p w:rsidR="00D945E7" w:rsidRDefault="000D09AA" w:rsidP="000D09AA">
      <w:pPr>
        <w:spacing w:after="0"/>
        <w:rPr>
          <w:rFonts w:ascii="Helvetica LT Pro" w:hAnsi="Helvetica LT Pro" w:cs="Calibri Light"/>
        </w:rPr>
      </w:pPr>
      <w:r w:rsidRPr="000D09AA">
        <w:rPr>
          <w:rFonts w:ascii="Helvetica LT Pro" w:hAnsi="Helvetica LT Pro" w:cs="Calibri Light"/>
        </w:rPr>
        <w:t>(přiložte</w:t>
      </w:r>
      <w:r w:rsidR="00D945E7" w:rsidRPr="000D09AA">
        <w:rPr>
          <w:rFonts w:ascii="Helvetica LT Pro" w:hAnsi="Helvetica LT Pro" w:cs="Calibri Light"/>
        </w:rPr>
        <w:t xml:space="preserve"> </w:t>
      </w:r>
      <w:r w:rsidRPr="000D09AA">
        <w:rPr>
          <w:rFonts w:ascii="Helvetica LT Pro" w:hAnsi="Helvetica LT Pro" w:cs="Calibri Light"/>
        </w:rPr>
        <w:t>relevantní doklady, které prokazují v</w:t>
      </w:r>
      <w:r w:rsidRPr="000D09AA">
        <w:rPr>
          <w:rFonts w:ascii="Helvetica LT Pro" w:hAnsi="Helvetica LT Pro" w:cs="Calibri Light" w:hint="eastAsia"/>
        </w:rPr>
        <w:t>ě</w:t>
      </w:r>
      <w:r w:rsidRPr="000D09AA">
        <w:rPr>
          <w:rFonts w:ascii="Helvetica LT Pro" w:hAnsi="Helvetica LT Pro" w:cs="Calibri Light"/>
        </w:rPr>
        <w:t>rohodnost uvád</w:t>
      </w:r>
      <w:r w:rsidRPr="000D09AA">
        <w:rPr>
          <w:rFonts w:ascii="Helvetica LT Pro" w:hAnsi="Helvetica LT Pro" w:cs="Calibri Light" w:hint="eastAsia"/>
        </w:rPr>
        <w:t>ě</w:t>
      </w:r>
      <w:r w:rsidRPr="000D09AA">
        <w:rPr>
          <w:rFonts w:ascii="Helvetica LT Pro" w:hAnsi="Helvetica LT Pro" w:cs="Calibri Light"/>
        </w:rPr>
        <w:t>ného d</w:t>
      </w:r>
      <w:r w:rsidRPr="000D09AA">
        <w:rPr>
          <w:rFonts w:ascii="Helvetica LT Pro" w:hAnsi="Helvetica LT Pro" w:cs="Calibri Light" w:hint="eastAsia"/>
        </w:rPr>
        <w:t>ů</w:t>
      </w:r>
      <w:r w:rsidRPr="000D09AA">
        <w:rPr>
          <w:rFonts w:ascii="Helvetica LT Pro" w:hAnsi="Helvetica LT Pro" w:cs="Calibri Light"/>
        </w:rPr>
        <w:t>vodu)</w:t>
      </w:r>
    </w:p>
    <w:p w:rsidR="000D09AA" w:rsidRDefault="000D09AA" w:rsidP="00D945E7">
      <w:pPr>
        <w:rPr>
          <w:rFonts w:ascii="Helvetica LT Pro" w:hAnsi="Helvetica LT Pro" w:cs="Calibri Light"/>
        </w:rPr>
      </w:pPr>
      <w:r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instrText xml:space="preserve"> FORMTEXT </w:instrText>
      </w:r>
      <w:r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</w:r>
      <w:r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fldChar w:fldCharType="separate"/>
      </w:r>
      <w:r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Pr="004E11DB">
        <w:rPr>
          <w:rFonts w:ascii="Helvetica LT Pro" w:eastAsia="Times New Roman" w:hAnsi="Helvetica LT Pro" w:cs="Calibri"/>
          <w:b/>
          <w:noProof/>
          <w:color w:val="000000"/>
          <w:sz w:val="24"/>
          <w:szCs w:val="24"/>
          <w:lang w:eastAsia="cs-CZ"/>
        </w:rPr>
        <w:t> </w:t>
      </w:r>
      <w:r w:rsidRPr="004E11DB">
        <w:rPr>
          <w:rFonts w:ascii="Helvetica LT Pro" w:eastAsia="Times New Roman" w:hAnsi="Helvetica LT Pro" w:cs="Calibri"/>
          <w:b/>
          <w:color w:val="000000"/>
          <w:sz w:val="24"/>
          <w:szCs w:val="24"/>
          <w:lang w:eastAsia="cs-CZ"/>
        </w:rPr>
        <w:fldChar w:fldCharType="end"/>
      </w:r>
    </w:p>
    <w:p w:rsidR="000D09AA" w:rsidRPr="000D09AA" w:rsidRDefault="000D09AA" w:rsidP="00D945E7">
      <w:pPr>
        <w:rPr>
          <w:rFonts w:ascii="Helvetica LT Pro" w:hAnsi="Helvetica LT Pro" w:cs="Calibri Light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320"/>
        <w:gridCol w:w="2153"/>
        <w:gridCol w:w="3685"/>
      </w:tblGrid>
      <w:tr w:rsidR="00D945E7" w:rsidRPr="00D945E7" w:rsidTr="00A6387D">
        <w:trPr>
          <w:trHeight w:val="336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 Light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2320" w:type="dxa"/>
            <w:tcBorders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945E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4E11DB"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11DB"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 w:rsidR="004E11DB"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</w:r>
            <w:r w:rsidR="004E11DB"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="004E11DB"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="004E11DB"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="004E11DB"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="004E11DB"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="004E11DB" w:rsidRPr="004E11DB">
              <w:rPr>
                <w:rFonts w:ascii="Helvetica LT Pro" w:eastAsia="Times New Roman" w:hAnsi="Helvetica LT Pro" w:cs="Calibri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 w:rsidR="004E11DB" w:rsidRPr="004E11DB">
              <w:rPr>
                <w:rFonts w:ascii="Helvetica LT Pro" w:eastAsia="Times New Roman" w:hAnsi="Helvetica LT Pro" w:cs="Calibri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</w:pPr>
            <w:r w:rsidRPr="00D945E7">
              <w:rPr>
                <w:rFonts w:ascii="Helvetica LT Pro" w:eastAsia="Times New Roman" w:hAnsi="Helvetica LT Pro" w:cs="Calibri"/>
                <w:color w:val="000000"/>
                <w:sz w:val="24"/>
                <w:szCs w:val="24"/>
                <w:lang w:eastAsia="cs-CZ"/>
              </w:rPr>
              <w:t>Podpis uchazeče: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D945E7" w:rsidRPr="00D945E7" w:rsidRDefault="00D945E7" w:rsidP="00D9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45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B4561" w:rsidRDefault="007B4561" w:rsidP="00D945E7">
      <w:pPr>
        <w:pBdr>
          <w:top w:val="single" w:sz="4" w:space="1" w:color="auto"/>
        </w:pBdr>
        <w:spacing w:after="0" w:line="240" w:lineRule="auto"/>
        <w:rPr>
          <w:rFonts w:ascii="Helvetica LT Pro" w:hAnsi="Helvetica LT Pro" w:cs="Calibri Light"/>
          <w:sz w:val="24"/>
          <w:szCs w:val="24"/>
          <w:vertAlign w:val="superscript"/>
        </w:rPr>
      </w:pPr>
    </w:p>
    <w:p w:rsidR="00D945E7" w:rsidRPr="00172E74" w:rsidRDefault="00D945E7" w:rsidP="00D945E7">
      <w:pPr>
        <w:pBdr>
          <w:top w:val="single" w:sz="4" w:space="1" w:color="auto"/>
        </w:pBdr>
        <w:spacing w:after="0" w:line="240" w:lineRule="auto"/>
        <w:rPr>
          <w:rFonts w:ascii="Helvetica LT Pro" w:hAnsi="Helvetica LT Pro" w:cs="Calibri Light"/>
          <w:sz w:val="20"/>
          <w:szCs w:val="20"/>
        </w:rPr>
      </w:pPr>
      <w:r w:rsidRPr="00172E74">
        <w:rPr>
          <w:rFonts w:ascii="Helvetica LT Pro" w:hAnsi="Helvetica LT Pro" w:cs="Calibri Light"/>
          <w:sz w:val="24"/>
          <w:szCs w:val="24"/>
          <w:vertAlign w:val="superscript"/>
        </w:rPr>
        <w:t>1</w:t>
      </w:r>
      <w:r w:rsidRPr="00172E74">
        <w:rPr>
          <w:rFonts w:ascii="Helvetica LT Pro" w:hAnsi="Helvetica LT Pro" w:cs="Calibri Light"/>
          <w:sz w:val="20"/>
          <w:szCs w:val="20"/>
        </w:rPr>
        <w:t xml:space="preserve"> Univerzitní a oborové číslo je uvedeno v e-přihlášce ke studiu. </w:t>
      </w:r>
    </w:p>
    <w:p w:rsidR="0045602E" w:rsidRDefault="00D945E7" w:rsidP="00A6387D">
      <w:pPr>
        <w:pBdr>
          <w:top w:val="single" w:sz="4" w:space="1" w:color="auto"/>
        </w:pBdr>
        <w:spacing w:after="0" w:line="240" w:lineRule="auto"/>
        <w:rPr>
          <w:rFonts w:ascii="Helvetica LT Pro" w:hAnsi="Helvetica LT Pro" w:cs="Calibri Light"/>
          <w:sz w:val="20"/>
          <w:szCs w:val="20"/>
        </w:rPr>
      </w:pPr>
      <w:r w:rsidRPr="00172E74">
        <w:rPr>
          <w:rFonts w:ascii="Helvetica LT Pro" w:hAnsi="Helvetica LT Pro" w:cs="Calibri Light"/>
          <w:sz w:val="24"/>
          <w:szCs w:val="24"/>
          <w:vertAlign w:val="superscript"/>
        </w:rPr>
        <w:t>2</w:t>
      </w:r>
      <w:r w:rsidRPr="00172E74">
        <w:rPr>
          <w:rFonts w:ascii="Helvetica LT Pro" w:hAnsi="Helvetica LT Pro" w:cs="Calibri Light"/>
          <w:sz w:val="20"/>
          <w:szCs w:val="20"/>
        </w:rPr>
        <w:t xml:space="preserve"> Musí být totožný s emailem uvedeným v e-přihlášce ke studiu.</w:t>
      </w:r>
    </w:p>
    <w:p w:rsidR="007B4561" w:rsidRDefault="007B4561" w:rsidP="00A6387D">
      <w:pPr>
        <w:pBdr>
          <w:top w:val="single" w:sz="4" w:space="1" w:color="auto"/>
        </w:pBdr>
        <w:spacing w:after="0" w:line="240" w:lineRule="auto"/>
        <w:rPr>
          <w:rFonts w:ascii="Helvetica LT Pro" w:hAnsi="Helvetica LT Pro" w:cs="Calibri Light"/>
          <w:sz w:val="20"/>
          <w:szCs w:val="20"/>
        </w:rPr>
      </w:pPr>
    </w:p>
    <w:p w:rsidR="007B4561" w:rsidRPr="007B4561" w:rsidRDefault="007B4561" w:rsidP="007B4561">
      <w:pPr>
        <w:pBdr>
          <w:top w:val="single" w:sz="4" w:space="1" w:color="auto"/>
        </w:pBdr>
        <w:spacing w:after="0" w:line="240" w:lineRule="auto"/>
        <w:jc w:val="both"/>
        <w:rPr>
          <w:rFonts w:ascii="Helvetica LT Pro" w:hAnsi="Helvetica LT Pro" w:cs="Calibri Light"/>
        </w:rPr>
      </w:pPr>
      <w:r w:rsidRPr="007B4561">
        <w:rPr>
          <w:rFonts w:ascii="Helvetica LT Pro" w:hAnsi="Helvetica LT Pro" w:cs="Calibri Light"/>
          <w:b/>
        </w:rPr>
        <w:t>Žádost zašlete na studijní oddělení Fakulty sociálních studií OU</w:t>
      </w:r>
      <w:r w:rsidRPr="007B4561">
        <w:rPr>
          <w:rFonts w:ascii="Helvetica LT Pro" w:hAnsi="Helvetica LT Pro" w:cs="Calibri Light"/>
        </w:rPr>
        <w:t>, a to nejpozd</w:t>
      </w:r>
      <w:r w:rsidRPr="007B4561">
        <w:rPr>
          <w:rFonts w:ascii="Helvetica LT Pro" w:hAnsi="Helvetica LT Pro" w:cs="Calibri Light" w:hint="eastAsia"/>
        </w:rPr>
        <w:t>ě</w:t>
      </w:r>
      <w:r w:rsidRPr="007B4561">
        <w:rPr>
          <w:rFonts w:ascii="Helvetica LT Pro" w:hAnsi="Helvetica LT Pro" w:cs="Calibri Light"/>
        </w:rPr>
        <w:t xml:space="preserve">ji </w:t>
      </w:r>
      <w:r>
        <w:rPr>
          <w:rFonts w:ascii="Helvetica LT Pro" w:hAnsi="Helvetica LT Pro" w:cs="Calibri Light"/>
        </w:rPr>
        <w:br/>
      </w:r>
      <w:r w:rsidRPr="007B4561">
        <w:rPr>
          <w:rFonts w:ascii="Helvetica LT Pro" w:hAnsi="Helvetica LT Pro" w:cs="Calibri Light"/>
        </w:rPr>
        <w:t>7 pracovních dn</w:t>
      </w:r>
      <w:r w:rsidRPr="007B4561">
        <w:rPr>
          <w:rFonts w:ascii="Helvetica LT Pro" w:hAnsi="Helvetica LT Pro" w:cs="Calibri Light" w:hint="eastAsia"/>
        </w:rPr>
        <w:t>ů</w:t>
      </w:r>
      <w:r w:rsidRPr="007B4561">
        <w:rPr>
          <w:rFonts w:ascii="Helvetica LT Pro" w:hAnsi="Helvetica LT Pro" w:cs="Calibri Light"/>
        </w:rPr>
        <w:t xml:space="preserve"> p</w:t>
      </w:r>
      <w:r w:rsidRPr="007B4561">
        <w:rPr>
          <w:rFonts w:ascii="Helvetica LT Pro" w:hAnsi="Helvetica LT Pro" w:cs="Calibri Light" w:hint="eastAsia"/>
        </w:rPr>
        <w:t>ř</w:t>
      </w:r>
      <w:r w:rsidRPr="007B4561">
        <w:rPr>
          <w:rFonts w:ascii="Helvetica LT Pro" w:hAnsi="Helvetica LT Pro" w:cs="Calibri Light"/>
        </w:rPr>
        <w:t xml:space="preserve">ed </w:t>
      </w:r>
      <w:r w:rsidRPr="007B4561">
        <w:rPr>
          <w:rFonts w:ascii="Helvetica LT Pro" w:hAnsi="Helvetica LT Pro" w:cs="Calibri Light" w:hint="eastAsia"/>
        </w:rPr>
        <w:t>řá</w:t>
      </w:r>
      <w:r w:rsidRPr="007B4561">
        <w:rPr>
          <w:rFonts w:ascii="Helvetica LT Pro" w:hAnsi="Helvetica LT Pro" w:cs="Calibri Light"/>
        </w:rPr>
        <w:t>dným termínem p</w:t>
      </w:r>
      <w:r w:rsidRPr="007B4561">
        <w:rPr>
          <w:rFonts w:ascii="Helvetica LT Pro" w:hAnsi="Helvetica LT Pro" w:cs="Calibri Light" w:hint="eastAsia"/>
        </w:rPr>
        <w:t>ř</w:t>
      </w:r>
      <w:r w:rsidRPr="007B4561">
        <w:rPr>
          <w:rFonts w:ascii="Helvetica LT Pro" w:hAnsi="Helvetica LT Pro" w:cs="Calibri Light"/>
        </w:rPr>
        <w:t>ijímací zkoušky (v p</w:t>
      </w:r>
      <w:r w:rsidRPr="007B4561">
        <w:rPr>
          <w:rFonts w:ascii="Helvetica LT Pro" w:hAnsi="Helvetica LT Pro" w:cs="Calibri Light" w:hint="eastAsia"/>
        </w:rPr>
        <w:t>ří</w:t>
      </w:r>
      <w:r w:rsidRPr="007B4561">
        <w:rPr>
          <w:rFonts w:ascii="Helvetica LT Pro" w:hAnsi="Helvetica LT Pro" w:cs="Calibri Light"/>
        </w:rPr>
        <w:t>pad</w:t>
      </w:r>
      <w:r w:rsidRPr="007B4561">
        <w:rPr>
          <w:rFonts w:ascii="Helvetica LT Pro" w:hAnsi="Helvetica LT Pro" w:cs="Calibri Light" w:hint="eastAsia"/>
        </w:rPr>
        <w:t>ě</w:t>
      </w:r>
      <w:r w:rsidRPr="007B4561">
        <w:rPr>
          <w:rFonts w:ascii="Helvetica LT Pro" w:hAnsi="Helvetica LT Pro" w:cs="Calibri Light"/>
        </w:rPr>
        <w:t xml:space="preserve"> náhlé vážné zdravotní nebo jiné komplikace nejpozd</w:t>
      </w:r>
      <w:r w:rsidRPr="007B4561">
        <w:rPr>
          <w:rFonts w:ascii="Helvetica LT Pro" w:hAnsi="Helvetica LT Pro" w:cs="Calibri Light" w:hint="eastAsia"/>
        </w:rPr>
        <w:t>ě</w:t>
      </w:r>
      <w:r w:rsidRPr="007B4561">
        <w:rPr>
          <w:rFonts w:ascii="Helvetica LT Pro" w:hAnsi="Helvetica LT Pro" w:cs="Calibri Light"/>
        </w:rPr>
        <w:t>ji do 5 pracovních dn</w:t>
      </w:r>
      <w:r w:rsidRPr="007B4561">
        <w:rPr>
          <w:rFonts w:ascii="Helvetica LT Pro" w:hAnsi="Helvetica LT Pro" w:cs="Calibri Light" w:hint="eastAsia"/>
        </w:rPr>
        <w:t>ů</w:t>
      </w:r>
      <w:r w:rsidRPr="007B4561">
        <w:rPr>
          <w:rFonts w:ascii="Helvetica LT Pro" w:hAnsi="Helvetica LT Pro" w:cs="Calibri Light"/>
        </w:rPr>
        <w:t xml:space="preserve"> od </w:t>
      </w:r>
      <w:r w:rsidRPr="007B4561">
        <w:rPr>
          <w:rFonts w:ascii="Helvetica LT Pro" w:hAnsi="Helvetica LT Pro" w:cs="Calibri Light" w:hint="eastAsia"/>
        </w:rPr>
        <w:t>řá</w:t>
      </w:r>
      <w:r w:rsidRPr="007B4561">
        <w:rPr>
          <w:rFonts w:ascii="Helvetica LT Pro" w:hAnsi="Helvetica LT Pro" w:cs="Calibri Light"/>
        </w:rPr>
        <w:t>dného termínu).</w:t>
      </w:r>
    </w:p>
    <w:sectPr w:rsidR="007B4561" w:rsidRPr="007B4561" w:rsidSect="00D945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B8" w:rsidRDefault="00392CB8" w:rsidP="00D07D9E">
      <w:pPr>
        <w:spacing w:after="0" w:line="240" w:lineRule="auto"/>
      </w:pPr>
      <w:r>
        <w:separator/>
      </w:r>
    </w:p>
  </w:endnote>
  <w:endnote w:type="continuationSeparator" w:id="0">
    <w:p w:rsidR="00392CB8" w:rsidRDefault="00392CB8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Helvetica LT Pro"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0" w:rsidRDefault="00181B10" w:rsidP="00181B10">
    <w:pPr>
      <w:jc w:val="center"/>
      <w:rPr>
        <w:rFonts w:ascii="Helvetica" w:hAnsi="Helvetica"/>
        <w:sz w:val="20"/>
        <w:szCs w:val="20"/>
      </w:rPr>
    </w:pPr>
    <w:r w:rsidRPr="007B4561">
      <w:rPr>
        <w:rFonts w:ascii="Helvetica" w:hAnsi="Helvetica"/>
        <w:b/>
        <w:sz w:val="20"/>
        <w:szCs w:val="20"/>
      </w:rPr>
      <w:t>Fakulta sociálních studií Ostravské univerzity / Českobratrská 16 / 702 00  Ostrava</w:t>
    </w:r>
    <w:r>
      <w:rPr>
        <w:rFonts w:ascii="Helvetica" w:hAnsi="Helvetica"/>
        <w:sz w:val="20"/>
        <w:szCs w:val="20"/>
      </w:rPr>
      <w:t xml:space="preserve"> / Č</w:t>
    </w:r>
    <w:r w:rsidR="007B4561">
      <w:rPr>
        <w:rFonts w:ascii="Helvetica" w:hAnsi="Helvetica"/>
        <w:sz w:val="20"/>
        <w:szCs w:val="20"/>
      </w:rPr>
      <w:t>R</w:t>
    </w:r>
    <w:r>
      <w:rPr>
        <w:rFonts w:ascii="Helvetica" w:hAnsi="Helvetica"/>
        <w:sz w:val="20"/>
        <w:szCs w:val="20"/>
      </w:rPr>
      <w:br/>
      <w:t xml:space="preserve">e-mail: </w:t>
    </w:r>
    <w:r w:rsidRPr="007B4561">
      <w:rPr>
        <w:rFonts w:ascii="Helvetica" w:hAnsi="Helvetica"/>
        <w:b/>
        <w:sz w:val="20"/>
        <w:szCs w:val="20"/>
      </w:rPr>
      <w:t>scarlet.mankova@osu.cz</w:t>
    </w:r>
    <w:r>
      <w:rPr>
        <w:rFonts w:ascii="Helvetica" w:hAnsi="Helvetica"/>
        <w:sz w:val="20"/>
        <w:szCs w:val="20"/>
      </w:rPr>
      <w:t xml:space="preserve"> / telefon: +420 553 46 3208</w:t>
    </w:r>
    <w:r>
      <w:rPr>
        <w:rFonts w:ascii="Helvetica" w:hAnsi="Helvetica"/>
        <w:sz w:val="20"/>
        <w:szCs w:val="20"/>
      </w:rPr>
      <w:br/>
      <w:t>fss.osu.cz / alive.osu.cz</w:t>
    </w:r>
  </w:p>
  <w:p w:rsidR="001E09F3" w:rsidRDefault="001E09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B8" w:rsidRDefault="00392CB8" w:rsidP="00D07D9E">
      <w:pPr>
        <w:spacing w:after="0" w:line="240" w:lineRule="auto"/>
      </w:pPr>
      <w:r>
        <w:separator/>
      </w:r>
    </w:p>
  </w:footnote>
  <w:footnote w:type="continuationSeparator" w:id="0">
    <w:p w:rsidR="00392CB8" w:rsidRDefault="00392CB8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9E" w:rsidRDefault="00392CB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9E" w:rsidRDefault="00D945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-451485</wp:posOffset>
          </wp:positionV>
          <wp:extent cx="7560310" cy="10692130"/>
          <wp:effectExtent l="0" t="0" r="0" b="0"/>
          <wp:wrapNone/>
          <wp:docPr id="4" name="obrázek 4" descr="FSS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S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9E" w:rsidRDefault="00392CB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C"/>
    <w:rsid w:val="00043141"/>
    <w:rsid w:val="00063ED4"/>
    <w:rsid w:val="000D09AA"/>
    <w:rsid w:val="000F1A9E"/>
    <w:rsid w:val="001509B2"/>
    <w:rsid w:val="00181B10"/>
    <w:rsid w:val="001E09F3"/>
    <w:rsid w:val="00223412"/>
    <w:rsid w:val="002721EC"/>
    <w:rsid w:val="003541B2"/>
    <w:rsid w:val="00392CB8"/>
    <w:rsid w:val="0045602E"/>
    <w:rsid w:val="004C554D"/>
    <w:rsid w:val="004E11DB"/>
    <w:rsid w:val="00592728"/>
    <w:rsid w:val="00593C43"/>
    <w:rsid w:val="006365B8"/>
    <w:rsid w:val="006A3636"/>
    <w:rsid w:val="006C7209"/>
    <w:rsid w:val="006D775B"/>
    <w:rsid w:val="00764B0A"/>
    <w:rsid w:val="007B4561"/>
    <w:rsid w:val="00810DFA"/>
    <w:rsid w:val="00911C14"/>
    <w:rsid w:val="009143AF"/>
    <w:rsid w:val="00924C14"/>
    <w:rsid w:val="00943A56"/>
    <w:rsid w:val="00980392"/>
    <w:rsid w:val="00995C14"/>
    <w:rsid w:val="009A489C"/>
    <w:rsid w:val="009B3320"/>
    <w:rsid w:val="009E0604"/>
    <w:rsid w:val="009E7A9A"/>
    <w:rsid w:val="00A07CE3"/>
    <w:rsid w:val="00A40567"/>
    <w:rsid w:val="00A6387D"/>
    <w:rsid w:val="00AB51A4"/>
    <w:rsid w:val="00AB662B"/>
    <w:rsid w:val="00B314E3"/>
    <w:rsid w:val="00B95C66"/>
    <w:rsid w:val="00C03233"/>
    <w:rsid w:val="00C07B97"/>
    <w:rsid w:val="00C334FF"/>
    <w:rsid w:val="00C845F7"/>
    <w:rsid w:val="00C93F66"/>
    <w:rsid w:val="00CA39D2"/>
    <w:rsid w:val="00CD17C8"/>
    <w:rsid w:val="00CD33F4"/>
    <w:rsid w:val="00D07D9E"/>
    <w:rsid w:val="00D45842"/>
    <w:rsid w:val="00D945E7"/>
    <w:rsid w:val="00DA6CC3"/>
    <w:rsid w:val="00E136D1"/>
    <w:rsid w:val="00E37758"/>
    <w:rsid w:val="00E458CF"/>
    <w:rsid w:val="00E728F4"/>
    <w:rsid w:val="00EA43A2"/>
    <w:rsid w:val="00F22006"/>
    <w:rsid w:val="00F6403F"/>
    <w:rsid w:val="00F7728E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2980BFB"/>
  <w15:docId w15:val="{245660EE-2ED6-4C52-99AA-E6213B1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uiPriority w:val="99"/>
    <w:unhideWhenUsed/>
    <w:rsid w:val="00A07C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VR\2_Dokumenty%20Moje\2_DOPISY\Hlavi&#269;kov&#233;%20dopisy%20a%20&#353;ablony\hlp_FSS_obecny_CZ(bez%20adresy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E6A9915-3BFE-462E-B872-120317F2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hlp_FSS_obecny_CZ(bez adresy)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Mankova</dc:creator>
  <cp:keywords/>
  <dc:description/>
  <cp:lastModifiedBy>Scarlet Mánková</cp:lastModifiedBy>
  <cp:revision>2</cp:revision>
  <cp:lastPrinted>2017-03-20T07:59:00Z</cp:lastPrinted>
  <dcterms:created xsi:type="dcterms:W3CDTF">2021-03-25T14:36:00Z</dcterms:created>
  <dcterms:modified xsi:type="dcterms:W3CDTF">2021-03-25T14:36:00Z</dcterms:modified>
</cp:coreProperties>
</file>