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82DB" w14:textId="6BA4961F" w:rsidR="008817D7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Si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on avait annoncé au comte Neville qu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il se rendrait un jour chez une voyante, il ne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aurait pas cru. Si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on avait précisé que ce serait pour y chercher sa fille qui aurait fait une fugue, cet homme sensible se serait évanoui. </w:t>
      </w:r>
    </w:p>
    <w:p w14:paraId="669C424D" w14:textId="2B57FC20" w:rsidR="008817D7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Un genre de secrétaire lui ouvrit et le conduisit jusqu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à une salle d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attente. </w:t>
      </w:r>
    </w:p>
    <w:p w14:paraId="3EFB3106" w14:textId="77777777" w:rsidR="008817D7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— Madame Portenduère va vous recevoir très vite. </w:t>
      </w:r>
    </w:p>
    <w:p w14:paraId="7F6FBE5E" w14:textId="0DCDAEEF" w:rsidR="0096386F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On se serait cru chez le dentiste. Neville s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assit, très raide, et regarda avec perplexité les motifs tibétains qui décoraient les murs. Quand il se retrouva dans le cabinet de la voyante, il demanda aussitôt où était sa fille. </w:t>
      </w:r>
    </w:p>
    <w:p w14:paraId="7C8167BB" w14:textId="33CAB08C" w:rsidR="00097040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La petite dort dans la pièce d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à côté, répondit la dame. </w:t>
      </w:r>
    </w:p>
    <w:p w14:paraId="5754A632" w14:textId="221BDF3E" w:rsidR="004A0CE1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Neville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osa parler : allait-on exiger de lui une rançon ? La voyante, une femme sans âge, énergique, rondelette, d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une extrême vivacité, reprit la parole : </w:t>
      </w:r>
    </w:p>
    <w:p w14:paraId="502A1406" w14:textId="764167C6" w:rsidR="008A6950" w:rsidRPr="00FD5A9C" w:rsidRDefault="00DD430A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Hier, après minuit, je me promenais dans la forêt non loin de votre domaine. La lune éclairait presque comme en plein jour.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est là que je suis tombée sur votre fille, roulée en boule, qui claquait des dents. Elle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 rien voulu me dire, je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ai convaincue de m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accompagner</w:t>
      </w:r>
      <w:r w:rsidR="00876ED7" w:rsidRPr="00FD5A9C">
        <w:rPr>
          <w:rFonts w:ascii="Times New Roman" w:hAnsi="Times New Roman" w:cs="Times New Roman"/>
          <w:lang w:val="fr-FR"/>
        </w:rPr>
        <w:t> :</w:t>
      </w:r>
      <w:r w:rsidRPr="00FD5A9C">
        <w:rPr>
          <w:rFonts w:ascii="Times New Roman" w:hAnsi="Times New Roman" w:cs="Times New Roman"/>
          <w:lang w:val="fr-FR"/>
        </w:rPr>
        <w:t xml:space="preserve"> elle</w:t>
      </w:r>
      <w:r w:rsidR="0042612B" w:rsidRPr="00FD5A9C">
        <w:rPr>
          <w:rFonts w:ascii="Times New Roman" w:hAnsi="Times New Roman" w:cs="Times New Roman"/>
          <w:lang w:val="fr-FR"/>
        </w:rPr>
        <w:t xml:space="preserve"> allait mourir de froid si elle restait dehors</w:t>
      </w:r>
      <w:r w:rsidRPr="00FD5A9C">
        <w:rPr>
          <w:rFonts w:ascii="Times New Roman" w:hAnsi="Times New Roman" w:cs="Times New Roman"/>
          <w:lang w:val="fr-FR"/>
        </w:rPr>
        <w:t>. Arrivée ici, j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ai voulu vous appeler tout de suite pour vous rassurer</w:t>
      </w:r>
      <w:r w:rsidR="00876ED7" w:rsidRPr="00FD5A9C">
        <w:rPr>
          <w:rFonts w:ascii="Times New Roman" w:hAnsi="Times New Roman" w:cs="Times New Roman"/>
          <w:lang w:val="fr-FR"/>
        </w:rPr>
        <w:t> :</w:t>
      </w:r>
      <w:r w:rsidRPr="00FD5A9C">
        <w:rPr>
          <w:rFonts w:ascii="Times New Roman" w:hAnsi="Times New Roman" w:cs="Times New Roman"/>
          <w:lang w:val="fr-FR"/>
        </w:rPr>
        <w:t xml:space="preserve"> elle a dit que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était inutile, que vous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aviez pas remarqué sa disparition. </w:t>
      </w:r>
    </w:p>
    <w:p w14:paraId="6662D09C" w14:textId="28EC30F2" w:rsidR="008A6950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exact. </w:t>
      </w:r>
    </w:p>
    <w:p w14:paraId="4FC03482" w14:textId="7293A817" w:rsidR="003F01D2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J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ai donc attendu ce matin pour vous téléphoner. Comment est-il possible que vous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ayez pas remarqué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absence de votre fille, monsieur ? </w:t>
      </w:r>
    </w:p>
    <w:p w14:paraId="00DF4610" w14:textId="77777777" w:rsidR="000B2B8B" w:rsidRPr="00FD5A9C" w:rsidRDefault="000B2B8B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</w:t>
      </w:r>
      <w:r w:rsidR="00FC7DCE" w:rsidRPr="00FD5A9C">
        <w:rPr>
          <w:rFonts w:ascii="Times New Roman" w:hAnsi="Times New Roman" w:cs="Times New Roman"/>
          <w:lang w:val="fr-FR"/>
        </w:rPr>
        <w:t xml:space="preserve"> Elle a dîné avec nous et puis elle est montée dans sa chambre, comme chaque soir. Elle a dû sortir quand nous étions déjà couchés. </w:t>
      </w:r>
    </w:p>
    <w:p w14:paraId="6CBBF9C3" w14:textId="77777777" w:rsidR="000B2B8B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— Comment était-elle, au dîner ? </w:t>
      </w:r>
    </w:p>
    <w:p w14:paraId="17F2C9B3" w14:textId="0F974568" w:rsidR="00C067AF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À son habitude, elle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 pas prononcé un mot,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a guère mangé et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 pas semblé en grande forme. </w:t>
      </w:r>
    </w:p>
    <w:p w14:paraId="5878F024" w14:textId="77777777" w:rsidR="00C067AF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La voyante soupira : </w:t>
      </w:r>
    </w:p>
    <w:p w14:paraId="74FE0C7D" w14:textId="6703A4E6" w:rsidR="00C067AF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Ça ne vous inquiète pas, d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avoir une fille dans cet état ? </w:t>
      </w:r>
    </w:p>
    <w:p w14:paraId="0AAC692E" w14:textId="77777777" w:rsidR="00C067AF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— Elle a dix-sept ans. </w:t>
      </w:r>
    </w:p>
    <w:p w14:paraId="0B3BD934" w14:textId="712DAF3F" w:rsidR="007C0164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explication vous suffit ? </w:t>
      </w:r>
    </w:p>
    <w:p w14:paraId="65770521" w14:textId="6CDE313E" w:rsidR="007C0164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Neville fronça les sourcils. De quel droit cette femme l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interrogeait-elle ? </w:t>
      </w:r>
    </w:p>
    <w:p w14:paraId="6CD22ED6" w14:textId="67EE5EB4" w:rsidR="00383646" w:rsidRPr="00FD5A9C" w:rsidRDefault="00FC7DCE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Je me doute que mes questions vous choquent, mais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est moi qui ai trouvé votre</w:t>
      </w:r>
      <w:r w:rsidR="007F052D" w:rsidRPr="00FD5A9C">
        <w:rPr>
          <w:rFonts w:ascii="Times New Roman" w:hAnsi="Times New Roman" w:cs="Times New Roman"/>
          <w:lang w:val="fr-FR"/>
        </w:rPr>
        <w:t xml:space="preserve"> </w:t>
      </w:r>
      <w:r w:rsidR="00016074" w:rsidRPr="00FD5A9C">
        <w:rPr>
          <w:rFonts w:ascii="Times New Roman" w:hAnsi="Times New Roman" w:cs="Times New Roman"/>
          <w:lang w:val="fr-FR"/>
        </w:rPr>
        <w:t>fille dans la forêt en pleine nuit. Comprenez mon étonnement. Je lui ai demandé si elle avait un rendez-vous amoureux, elle m</w:t>
      </w:r>
      <w:r w:rsidR="00FD5A9C">
        <w:rPr>
          <w:rFonts w:ascii="Times New Roman" w:hAnsi="Times New Roman" w:cs="Times New Roman"/>
          <w:lang w:val="fr-FR"/>
        </w:rPr>
        <w:t>’</w:t>
      </w:r>
      <w:r w:rsidR="00016074" w:rsidRPr="00FD5A9C">
        <w:rPr>
          <w:rFonts w:ascii="Times New Roman" w:hAnsi="Times New Roman" w:cs="Times New Roman"/>
          <w:lang w:val="fr-FR"/>
        </w:rPr>
        <w:t xml:space="preserve">a regardée avec stupéfaction. </w:t>
      </w:r>
    </w:p>
    <w:p w14:paraId="19578925" w14:textId="1A61731E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Ce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pas son genre, en effet. </w:t>
      </w:r>
    </w:p>
    <w:p w14:paraId="64CFA9ED" w14:textId="725ED2FC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quoi son genre ? </w:t>
      </w:r>
    </w:p>
    <w:p w14:paraId="6459DA90" w14:textId="000F3BAD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Je ne sais pas.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une adolescente taciturne. </w:t>
      </w:r>
    </w:p>
    <w:p w14:paraId="5C778688" w14:textId="05513EB7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Vous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avez jamais pensé à lui procurer une aide psychologique ? </w:t>
      </w:r>
    </w:p>
    <w:p w14:paraId="3A7F5BB8" w14:textId="56C91B5B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— Elle est renfermée. Ce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pas une maladie. </w:t>
      </w:r>
    </w:p>
    <w:p w14:paraId="4F991670" w14:textId="77777777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— Quand même, elle a fugué. </w:t>
      </w:r>
    </w:p>
    <w:p w14:paraId="4BB711D1" w14:textId="2641CEC0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lastRenderedPageBreak/>
        <w:t>— C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est la première fois. </w:t>
      </w:r>
    </w:p>
    <w:p w14:paraId="2A234C5C" w14:textId="4FFA8B18" w:rsidR="00383646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 xml:space="preserve">— Monsieur, je </w:t>
      </w:r>
      <w:r w:rsidR="008F336C" w:rsidRPr="00FD5A9C">
        <w:rPr>
          <w:rFonts w:ascii="Times New Roman" w:hAnsi="Times New Roman" w:cs="Times New Roman"/>
          <w:lang w:val="fr-FR"/>
        </w:rPr>
        <w:t>vous</w:t>
      </w:r>
      <w:r w:rsidRPr="00FD5A9C">
        <w:rPr>
          <w:rFonts w:ascii="Times New Roman" w:hAnsi="Times New Roman" w:cs="Times New Roman"/>
          <w:lang w:val="fr-FR"/>
        </w:rPr>
        <w:t xml:space="preserve"> trouve étrangement peu </w:t>
      </w:r>
      <w:r w:rsidR="00383646" w:rsidRPr="00FD5A9C">
        <w:rPr>
          <w:rFonts w:ascii="Times New Roman" w:hAnsi="Times New Roman" w:cs="Times New Roman"/>
          <w:lang w:val="fr-FR"/>
        </w:rPr>
        <w:t>inquiet</w:t>
      </w:r>
      <w:r w:rsidRPr="00FD5A9C">
        <w:rPr>
          <w:rFonts w:ascii="Times New Roman" w:hAnsi="Times New Roman" w:cs="Times New Roman"/>
          <w:lang w:val="fr-FR"/>
        </w:rPr>
        <w:t xml:space="preserve">. </w:t>
      </w:r>
    </w:p>
    <w:p w14:paraId="502DF8E8" w14:textId="537FEDC8" w:rsidR="008E57B8" w:rsidRPr="00FD5A9C" w:rsidRDefault="00016074">
      <w:pPr>
        <w:rPr>
          <w:rFonts w:ascii="Times New Roman" w:hAnsi="Times New Roman" w:cs="Times New Roman"/>
          <w:lang w:val="fr-FR"/>
        </w:rPr>
      </w:pPr>
      <w:r w:rsidRPr="00FD5A9C">
        <w:rPr>
          <w:rFonts w:ascii="Times New Roman" w:hAnsi="Times New Roman" w:cs="Times New Roman"/>
          <w:lang w:val="fr-FR"/>
        </w:rPr>
        <w:t>Neville réprima sa colère d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>être jugé par une inconnue. Ce matin, quand la voyante lui avait appris la nouvelle au téléphone, il avait été bouleversé. Mais il n</w:t>
      </w:r>
      <w:r w:rsidR="00FD5A9C">
        <w:rPr>
          <w:rFonts w:ascii="Times New Roman" w:hAnsi="Times New Roman" w:cs="Times New Roman"/>
          <w:lang w:val="fr-FR"/>
        </w:rPr>
        <w:t>’</w:t>
      </w:r>
      <w:r w:rsidRPr="00FD5A9C">
        <w:rPr>
          <w:rFonts w:ascii="Times New Roman" w:hAnsi="Times New Roman" w:cs="Times New Roman"/>
          <w:lang w:val="fr-FR"/>
        </w:rPr>
        <w:t xml:space="preserve">était pas homme à montrer ses émotions. </w:t>
      </w:r>
      <w:r w:rsidR="00E314A1" w:rsidRPr="00FD5A9C">
        <w:rPr>
          <w:rFonts w:ascii="Times New Roman" w:hAnsi="Times New Roman" w:cs="Times New Roman"/>
          <w:lang w:val="fr-FR"/>
        </w:rPr>
        <w:t xml:space="preserve"> </w:t>
      </w:r>
    </w:p>
    <w:p w14:paraId="74CA71AD" w14:textId="77777777" w:rsidR="004874AF" w:rsidRDefault="004874AF" w:rsidP="00D07009">
      <w:pPr>
        <w:rPr>
          <w:rFonts w:ascii="Times New Roman" w:hAnsi="Times New Roman" w:cs="Times New Roman"/>
          <w:lang w:val="fr-FR"/>
        </w:rPr>
      </w:pPr>
    </w:p>
    <w:p w14:paraId="757A450A" w14:textId="6E34A2D7" w:rsidR="00D07009" w:rsidRPr="00FD5A9C" w:rsidRDefault="004874AF" w:rsidP="00D07009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(</w:t>
      </w:r>
      <w:r w:rsidR="00D07009" w:rsidRPr="00FD5A9C">
        <w:rPr>
          <w:rFonts w:ascii="Times New Roman" w:hAnsi="Times New Roman" w:cs="Times New Roman"/>
          <w:lang w:val="fr-FR"/>
        </w:rPr>
        <w:t>Amélie Nothom</w:t>
      </w:r>
      <w:r w:rsidR="00693811" w:rsidRPr="00FD5A9C">
        <w:rPr>
          <w:rFonts w:ascii="Times New Roman" w:hAnsi="Times New Roman" w:cs="Times New Roman"/>
          <w:lang w:val="fr-FR"/>
        </w:rPr>
        <w:t>b :</w:t>
      </w:r>
      <w:r w:rsidR="00D07009" w:rsidRPr="00FD5A9C">
        <w:rPr>
          <w:rFonts w:ascii="Times New Roman" w:hAnsi="Times New Roman" w:cs="Times New Roman"/>
          <w:i/>
          <w:iCs/>
          <w:lang w:val="fr-FR"/>
        </w:rPr>
        <w:t xml:space="preserve"> Le Crime du comte Neville</w:t>
      </w:r>
      <w:r w:rsidR="00D07009" w:rsidRPr="00FD5A9C">
        <w:rPr>
          <w:rFonts w:ascii="Times New Roman" w:hAnsi="Times New Roman" w:cs="Times New Roman"/>
          <w:lang w:val="fr-FR"/>
        </w:rPr>
        <w:t>, Albin Michel,</w:t>
      </w:r>
      <w:r w:rsidR="00693811" w:rsidRPr="00FD5A9C">
        <w:rPr>
          <w:rFonts w:ascii="Times New Roman" w:hAnsi="Times New Roman" w:cs="Times New Roman"/>
          <w:lang w:val="fr-FR"/>
        </w:rPr>
        <w:t xml:space="preserve"> 2015</w:t>
      </w:r>
      <w:r>
        <w:rPr>
          <w:rFonts w:ascii="Times New Roman" w:hAnsi="Times New Roman" w:cs="Times New Roman"/>
          <w:lang w:val="fr-FR"/>
        </w:rPr>
        <w:t>)</w:t>
      </w:r>
    </w:p>
    <w:p w14:paraId="514F9C11" w14:textId="77777777" w:rsidR="007F596B" w:rsidRPr="00FD5A9C" w:rsidRDefault="007F596B">
      <w:pPr>
        <w:rPr>
          <w:rFonts w:ascii="Times New Roman" w:hAnsi="Times New Roman" w:cs="Times New Roman"/>
        </w:rPr>
      </w:pPr>
    </w:p>
    <w:sectPr w:rsidR="007F596B" w:rsidRPr="00FD5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D2766"/>
    <w:multiLevelType w:val="multilevel"/>
    <w:tmpl w:val="4EA4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2182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0A"/>
    <w:rsid w:val="00016074"/>
    <w:rsid w:val="00097040"/>
    <w:rsid w:val="000B2B8B"/>
    <w:rsid w:val="000C7E60"/>
    <w:rsid w:val="000D199D"/>
    <w:rsid w:val="001D7F87"/>
    <w:rsid w:val="00321033"/>
    <w:rsid w:val="00383646"/>
    <w:rsid w:val="003C58AD"/>
    <w:rsid w:val="003F01D2"/>
    <w:rsid w:val="00405DDC"/>
    <w:rsid w:val="0042612B"/>
    <w:rsid w:val="00461421"/>
    <w:rsid w:val="004874AF"/>
    <w:rsid w:val="004A0CE1"/>
    <w:rsid w:val="004C4DFA"/>
    <w:rsid w:val="005428BE"/>
    <w:rsid w:val="005E2480"/>
    <w:rsid w:val="005F44C3"/>
    <w:rsid w:val="006110E0"/>
    <w:rsid w:val="00693811"/>
    <w:rsid w:val="007C0164"/>
    <w:rsid w:val="007E07EB"/>
    <w:rsid w:val="007F052D"/>
    <w:rsid w:val="007F596B"/>
    <w:rsid w:val="00876ED7"/>
    <w:rsid w:val="008817D7"/>
    <w:rsid w:val="008A6950"/>
    <w:rsid w:val="008D358F"/>
    <w:rsid w:val="008E57B8"/>
    <w:rsid w:val="008F336C"/>
    <w:rsid w:val="0096386F"/>
    <w:rsid w:val="00A45811"/>
    <w:rsid w:val="00AE5A2D"/>
    <w:rsid w:val="00B02738"/>
    <w:rsid w:val="00B77C08"/>
    <w:rsid w:val="00BA2A39"/>
    <w:rsid w:val="00BD4596"/>
    <w:rsid w:val="00C067AF"/>
    <w:rsid w:val="00D07009"/>
    <w:rsid w:val="00DD430A"/>
    <w:rsid w:val="00E314A1"/>
    <w:rsid w:val="00E6427C"/>
    <w:rsid w:val="00ED6D52"/>
    <w:rsid w:val="00F05495"/>
    <w:rsid w:val="00F65E2A"/>
    <w:rsid w:val="00FC7DCE"/>
    <w:rsid w:val="00FD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40ED"/>
  <w15:chartTrackingRefBased/>
  <w15:docId w15:val="{CF7B5E41-1E8C-4E13-A509-3A644B11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D4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4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4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4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4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4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4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4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4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4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4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4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43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43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43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43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43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43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4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4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4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4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4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43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430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43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4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43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430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0700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7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C5F0CFC8B3244A0DE8ABF4679C43F" ma:contentTypeVersion="17" ma:contentTypeDescription="Vytvoří nový dokument" ma:contentTypeScope="" ma:versionID="8f8d889b332ef46a1c2423bdbc48c362">
  <xsd:schema xmlns:xsd="http://www.w3.org/2001/XMLSchema" xmlns:xs="http://www.w3.org/2001/XMLSchema" xmlns:p="http://schemas.microsoft.com/office/2006/metadata/properties" xmlns:ns2="0a728eb6-bd5e-4a8f-9edd-932866f4c1cb" xmlns:ns3="ef7ec057-f8cc-41b8-91ee-fd79d9ce8fdd" targetNamespace="http://schemas.microsoft.com/office/2006/metadata/properties" ma:root="true" ma:fieldsID="eb78625fccb338d2e33c591687e9b86d" ns2:_="" ns3:_="">
    <xsd:import namespace="0a728eb6-bd5e-4a8f-9edd-932866f4c1cb"/>
    <xsd:import namespace="ef7ec057-f8cc-41b8-91ee-fd79d9ce8f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28eb6-bd5e-4a8f-9edd-932866f4c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004672d3-7d29-4d9c-b46b-a533caa3f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c057-f8cc-41b8-91ee-fd79d9ce8f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9c50c2-0de4-4a1c-8f87-ff75f2fa8f25}" ma:internalName="TaxCatchAll" ma:showField="CatchAllData" ma:web="ef7ec057-f8cc-41b8-91ee-fd79d9ce8f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28eb6-bd5e-4a8f-9edd-932866f4c1cb">
      <Terms xmlns="http://schemas.microsoft.com/office/infopath/2007/PartnerControls"/>
    </lcf76f155ced4ddcb4097134ff3c332f>
    <TaxCatchAll xmlns="ef7ec057-f8cc-41b8-91ee-fd79d9ce8fdd" xsi:nil="true"/>
  </documentManagement>
</p:properties>
</file>

<file path=customXml/itemProps1.xml><?xml version="1.0" encoding="utf-8"?>
<ds:datastoreItem xmlns:ds="http://schemas.openxmlformats.org/officeDocument/2006/customXml" ds:itemID="{7D65C377-9F1A-457C-9456-05C5C607F7AF}"/>
</file>

<file path=customXml/itemProps2.xml><?xml version="1.0" encoding="utf-8"?>
<ds:datastoreItem xmlns:ds="http://schemas.openxmlformats.org/officeDocument/2006/customXml" ds:itemID="{99177363-C1F9-4A67-8003-A5019AD695F5}"/>
</file>

<file path=customXml/itemProps3.xml><?xml version="1.0" encoding="utf-8"?>
<ds:datastoreItem xmlns:ds="http://schemas.openxmlformats.org/officeDocument/2006/customXml" ds:itemID="{580F26A2-72D6-4C96-A042-9E039BB3CE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Zajíčková</dc:creator>
  <cp:keywords/>
  <dc:description/>
  <cp:lastModifiedBy>Honová Zuzana</cp:lastModifiedBy>
  <cp:revision>3</cp:revision>
  <dcterms:created xsi:type="dcterms:W3CDTF">2026-09-27T07:19:00Z</dcterms:created>
  <dcterms:modified xsi:type="dcterms:W3CDTF">2026-09-28T17:07:00Z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0x010100F0DC5F0CFC8B3244A0DE8ABF4679C43F</vt:lpwstr>
  </property>
</Properties>
</file>