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Cs w:val="20"/>
          <w:lang w:val="en-US" w:eastAsia="cs-CZ"/>
        </w:rPr>
        <w:t>Annex No.1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b/>
          <w:szCs w:val="20"/>
          <w:lang w:val="en-US" w:eastAsia="cs-CZ"/>
        </w:rPr>
        <w:t>INDIVIDUAL STUDY PLAN *</w:t>
      </w:r>
    </w:p>
    <w:p w:rsidR="00C5617C" w:rsidRPr="005D04DC" w:rsidRDefault="00C5617C" w:rsidP="00C5617C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b/>
          <w:szCs w:val="20"/>
          <w:lang w:val="en-US" w:eastAsia="cs-CZ"/>
        </w:rPr>
        <w:t>for study in a doctoral degree program</w:t>
      </w:r>
      <w:r w:rsidR="005D04DC">
        <w:rPr>
          <w:rFonts w:ascii="Times New Roman" w:eastAsia="Times New Roman" w:hAnsi="Times New Roman"/>
          <w:b/>
          <w:szCs w:val="20"/>
          <w:lang w:val="en-US" w:eastAsia="cs-CZ"/>
        </w:rPr>
        <w:t>me</w:t>
      </w:r>
      <w:r w:rsidRPr="005D04DC">
        <w:rPr>
          <w:rFonts w:ascii="Times New Roman" w:eastAsia="Times New Roman" w:hAnsi="Times New Roman"/>
          <w:b/>
          <w:szCs w:val="20"/>
          <w:lang w:val="en-US" w:eastAsia="cs-CZ"/>
        </w:rPr>
        <w:t xml:space="preserve"> </w:t>
      </w:r>
      <w:r w:rsidR="005D04DC">
        <w:rPr>
          <w:rFonts w:ascii="Times New Roman" w:eastAsia="Times New Roman" w:hAnsi="Times New Roman"/>
          <w:b/>
          <w:szCs w:val="20"/>
          <w:lang w:val="en-US" w:eastAsia="cs-CZ"/>
        </w:rPr>
        <w:t>at the</w:t>
      </w:r>
      <w:r w:rsidRPr="005D04DC">
        <w:rPr>
          <w:rFonts w:ascii="Times New Roman" w:eastAsia="Times New Roman" w:hAnsi="Times New Roman"/>
          <w:b/>
          <w:szCs w:val="20"/>
          <w:lang w:val="en-US" w:eastAsia="cs-CZ"/>
        </w:rPr>
        <w:t xml:space="preserve"> F</w:t>
      </w:r>
      <w:r w:rsidR="005D04DC">
        <w:rPr>
          <w:rFonts w:ascii="Times New Roman" w:eastAsia="Times New Roman" w:hAnsi="Times New Roman"/>
          <w:b/>
          <w:szCs w:val="20"/>
          <w:lang w:val="en-US" w:eastAsia="cs-CZ"/>
        </w:rPr>
        <w:t xml:space="preserve">aculty of </w:t>
      </w:r>
      <w:r w:rsidRPr="005D04DC">
        <w:rPr>
          <w:rFonts w:ascii="Times New Roman" w:eastAsia="Times New Roman" w:hAnsi="Times New Roman"/>
          <w:b/>
          <w:szCs w:val="20"/>
          <w:lang w:val="en-US" w:eastAsia="cs-CZ"/>
        </w:rPr>
        <w:t>S</w:t>
      </w:r>
      <w:r w:rsidR="005D04DC">
        <w:rPr>
          <w:rFonts w:ascii="Times New Roman" w:eastAsia="Times New Roman" w:hAnsi="Times New Roman"/>
          <w:b/>
          <w:szCs w:val="20"/>
          <w:lang w:val="en-US" w:eastAsia="cs-CZ"/>
        </w:rPr>
        <w:t xml:space="preserve">ocial </w:t>
      </w:r>
      <w:r w:rsidRPr="005D04DC">
        <w:rPr>
          <w:rFonts w:ascii="Times New Roman" w:eastAsia="Times New Roman" w:hAnsi="Times New Roman"/>
          <w:b/>
          <w:szCs w:val="20"/>
          <w:lang w:val="en-US" w:eastAsia="cs-CZ"/>
        </w:rPr>
        <w:t>S</w:t>
      </w:r>
      <w:r w:rsidR="005D04DC">
        <w:rPr>
          <w:rFonts w:ascii="Times New Roman" w:eastAsia="Times New Roman" w:hAnsi="Times New Roman"/>
          <w:b/>
          <w:szCs w:val="20"/>
          <w:lang w:val="en-US" w:eastAsia="cs-CZ"/>
        </w:rPr>
        <w:t>tudies,</w:t>
      </w:r>
      <w:r w:rsidRPr="005D04DC">
        <w:rPr>
          <w:rFonts w:ascii="Times New Roman" w:eastAsia="Times New Roman" w:hAnsi="Times New Roman"/>
          <w:b/>
          <w:szCs w:val="20"/>
          <w:lang w:val="en-US" w:eastAsia="cs-CZ"/>
        </w:rPr>
        <w:t xml:space="preserve"> U</w:t>
      </w:r>
      <w:r w:rsidR="005D04DC">
        <w:rPr>
          <w:rFonts w:ascii="Times New Roman" w:eastAsia="Times New Roman" w:hAnsi="Times New Roman"/>
          <w:b/>
          <w:szCs w:val="20"/>
          <w:lang w:val="en-US" w:eastAsia="cs-CZ"/>
        </w:rPr>
        <w:t>niversity of Ostrava</w:t>
      </w:r>
      <w:r w:rsidRPr="005D04DC">
        <w:rPr>
          <w:rFonts w:ascii="Times New Roman" w:eastAsia="Times New Roman" w:hAnsi="Times New Roman"/>
          <w:b/>
          <w:szCs w:val="20"/>
          <w:lang w:val="en-US" w:eastAsia="cs-CZ"/>
        </w:rPr>
        <w:t xml:space="preserve"> </w:t>
      </w:r>
    </w:p>
    <w:p w:rsidR="00C5617C" w:rsidRPr="005D04DC" w:rsidRDefault="00C5617C" w:rsidP="00C5617C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for the </w:t>
      </w:r>
      <w:r w:rsidRPr="005D04DC">
        <w:rPr>
          <w:rFonts w:ascii="Times New Roman" w:eastAsia="Times New Roman" w:hAnsi="Times New Roman"/>
          <w:sz w:val="22"/>
          <w:szCs w:val="20"/>
          <w:u w:val="dotted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dotted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year of study</w:t>
      </w:r>
    </w:p>
    <w:p w:rsidR="00C5617C" w:rsidRPr="005D04DC" w:rsidRDefault="00C5617C" w:rsidP="00C5617C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in the academic year </w:t>
      </w:r>
      <w:r w:rsidRPr="005D04DC">
        <w:rPr>
          <w:rFonts w:ascii="Times New Roman" w:eastAsia="Times New Roman" w:hAnsi="Times New Roman"/>
          <w:sz w:val="22"/>
          <w:szCs w:val="20"/>
          <w:u w:val="dotted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dotted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dotted"/>
          <w:lang w:val="en-US" w:eastAsia="cs-CZ"/>
        </w:rPr>
        <w:tab/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>Name of the student:</w:t>
      </w:r>
    </w:p>
    <w:p w:rsidR="00C5617C" w:rsidRPr="005D04DC" w:rsidRDefault="00C5617C" w:rsidP="00C5617C">
      <w:pPr>
        <w:spacing w:after="0" w:line="240" w:lineRule="auto"/>
        <w:ind w:left="360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>Degree program</w:t>
      </w:r>
      <w:r w:rsidR="005D04DC">
        <w:rPr>
          <w:rFonts w:ascii="Times New Roman" w:eastAsia="Times New Roman" w:hAnsi="Times New Roman"/>
          <w:sz w:val="22"/>
          <w:szCs w:val="20"/>
          <w:lang w:val="en-US" w:eastAsia="cs-CZ"/>
        </w:rPr>
        <w:t>me</w:t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/ field of study:</w:t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  <w:t>Social policy and social work / Social work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5D04DC" w:rsidP="00C561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>
        <w:rPr>
          <w:rFonts w:ascii="Times New Roman" w:eastAsia="Times New Roman" w:hAnsi="Times New Roman"/>
          <w:sz w:val="22"/>
          <w:szCs w:val="20"/>
          <w:lang w:val="en-US" w:eastAsia="cs-CZ"/>
        </w:rPr>
        <w:t>Training centre</w:t>
      </w:r>
      <w:r w:rsidR="00C5617C"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>:</w:t>
      </w:r>
      <w:r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="00C5617C"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="00C5617C"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="00C5617C"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>
        <w:rPr>
          <w:rFonts w:ascii="Times New Roman" w:eastAsia="Times New Roman" w:hAnsi="Times New Roman"/>
          <w:sz w:val="22"/>
          <w:szCs w:val="20"/>
          <w:lang w:val="en-US" w:eastAsia="cs-CZ"/>
        </w:rPr>
        <w:t>Faculty of Social Studies, University of</w:t>
      </w:r>
      <w:r w:rsidR="00C5617C"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Ostrava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>Form of study:</w:t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>Supervisor: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>Topic of doctoral dissertation: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3B61A4" w:rsidP="00C561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>
        <w:rPr>
          <w:rFonts w:ascii="Times New Roman" w:eastAsia="Times New Roman" w:hAnsi="Times New Roman"/>
          <w:sz w:val="22"/>
          <w:szCs w:val="20"/>
          <w:lang w:val="en-US" w:eastAsia="cs-CZ"/>
        </w:rPr>
        <w:t>C</w:t>
      </w:r>
      <w:r w:rsidR="00C5617C"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>ourses in which examinations are to be passed / credits</w:t>
      </w:r>
      <w:r w:rsidR="00CE641B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are</w:t>
      </w:r>
      <w:r w:rsidR="00C5617C"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to be gained, including the number of credits for each </w:t>
      </w:r>
      <w:bookmarkStart w:id="0" w:name="_GoBack"/>
      <w:bookmarkEnd w:id="0"/>
      <w:r w:rsidR="005D04DC">
        <w:rPr>
          <w:rFonts w:ascii="Times New Roman" w:eastAsia="Times New Roman" w:hAnsi="Times New Roman"/>
          <w:sz w:val="22"/>
          <w:szCs w:val="20"/>
          <w:lang w:val="en-US" w:eastAsia="cs-CZ"/>
        </w:rPr>
        <w:t>course</w:t>
      </w:r>
      <w:r w:rsidR="00C5617C"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and the total number of credits: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>Progress plan for work on the doctoral dissertation: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>Further study obligations: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ind w:left="360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</w:p>
    <w:p w:rsidR="00C5617C" w:rsidRPr="005D04DC" w:rsidRDefault="00C5617C" w:rsidP="0096071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Date and signature of the </w:t>
      </w:r>
      <w:r w:rsidR="0096071C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dissertation </w:t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>supervisor</w:t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  <w:t>Date and signature of the student</w:t>
      </w:r>
    </w:p>
    <w:p w:rsidR="00C5617C" w:rsidRPr="005D04DC" w:rsidRDefault="00C5617C" w:rsidP="00C5617C">
      <w:pPr>
        <w:spacing w:after="0" w:line="240" w:lineRule="auto"/>
        <w:ind w:left="360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7E4846" w:rsidRPr="005D04DC" w:rsidRDefault="007E4846" w:rsidP="00C5617C">
      <w:pPr>
        <w:spacing w:after="0" w:line="240" w:lineRule="auto"/>
        <w:ind w:left="360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>Opinion of the Coordinator for Doctoral Studies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</w:p>
    <w:p w:rsidR="00C5617C" w:rsidRPr="005D04DC" w:rsidRDefault="00C5617C" w:rsidP="00C5617C">
      <w:pPr>
        <w:spacing w:after="0" w:line="240" w:lineRule="auto"/>
        <w:ind w:left="3192" w:firstLine="348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  <w:t xml:space="preserve">Date and signature 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>Opinion of the Board for Doctoral Studies</w:t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</w:p>
    <w:p w:rsidR="00C5617C" w:rsidRPr="005D04DC" w:rsidRDefault="00C5617C" w:rsidP="00C5617C">
      <w:pPr>
        <w:spacing w:after="0" w:line="240" w:lineRule="auto"/>
        <w:ind w:left="3192" w:firstLine="348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  <w:t xml:space="preserve">Date and signature of the Chairperson 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5D04DC">
        <w:rPr>
          <w:rFonts w:ascii="Times New Roman" w:eastAsia="Times New Roman" w:hAnsi="Times New Roman"/>
          <w:sz w:val="22"/>
          <w:szCs w:val="20"/>
          <w:lang w:val="en-US" w:eastAsia="cs-CZ"/>
        </w:rPr>
        <w:tab/>
        <w:t>of the Board for Doctoral Studies</w:t>
      </w:r>
    </w:p>
    <w:p w:rsidR="00C5617C" w:rsidRPr="005D04DC" w:rsidRDefault="00C5617C" w:rsidP="00C5617C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</w:p>
    <w:p w:rsidR="007E4846" w:rsidRPr="005D04DC" w:rsidRDefault="007E4846" w:rsidP="00C5617C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</w:p>
    <w:p w:rsidR="00807EA0" w:rsidRPr="005D04DC" w:rsidRDefault="00570FA8" w:rsidP="007E484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b/>
          <w:sz w:val="22"/>
          <w:szCs w:val="22"/>
          <w:lang w:val="en-US" w:eastAsia="cs-CZ"/>
        </w:rPr>
        <w:t>*</w:t>
      </w:r>
      <w:r w:rsidR="00C5617C" w:rsidRPr="005D04DC">
        <w:rPr>
          <w:rFonts w:ascii="Times New Roman" w:eastAsia="Times New Roman" w:hAnsi="Times New Roman"/>
          <w:sz w:val="18"/>
          <w:szCs w:val="20"/>
          <w:lang w:val="en-US" w:eastAsia="cs-CZ"/>
        </w:rPr>
        <w:t xml:space="preserve">With the exception of students in their first year of study, the </w:t>
      </w:r>
      <w:r w:rsidR="00B21864">
        <w:rPr>
          <w:rFonts w:ascii="Times New Roman" w:eastAsia="Times New Roman" w:hAnsi="Times New Roman"/>
          <w:sz w:val="18"/>
          <w:szCs w:val="20"/>
          <w:lang w:val="en-US" w:eastAsia="cs-CZ"/>
        </w:rPr>
        <w:t>proposed Individual Study Plan</w:t>
      </w:r>
      <w:r w:rsidR="00C5617C" w:rsidRPr="005D04DC">
        <w:rPr>
          <w:rFonts w:ascii="Times New Roman" w:eastAsia="Times New Roman" w:hAnsi="Times New Roman"/>
          <w:sz w:val="18"/>
          <w:szCs w:val="20"/>
          <w:lang w:val="en-US" w:eastAsia="cs-CZ"/>
        </w:rPr>
        <w:t xml:space="preserve"> is to be delivered to the Student Records and Statistics Office no later than August 31 of </w:t>
      </w:r>
      <w:r w:rsidR="00B21864">
        <w:rPr>
          <w:rFonts w:ascii="Times New Roman" w:eastAsia="Times New Roman" w:hAnsi="Times New Roman"/>
          <w:sz w:val="18"/>
          <w:szCs w:val="20"/>
          <w:lang w:val="en-US" w:eastAsia="cs-CZ"/>
        </w:rPr>
        <w:t>the relevant</w:t>
      </w:r>
      <w:r w:rsidR="00C5617C" w:rsidRPr="005D04DC">
        <w:rPr>
          <w:rFonts w:ascii="Times New Roman" w:eastAsia="Times New Roman" w:hAnsi="Times New Roman"/>
          <w:sz w:val="18"/>
          <w:szCs w:val="20"/>
          <w:lang w:val="en-US" w:eastAsia="cs-CZ"/>
        </w:rPr>
        <w:t xml:space="preserve"> academic year. </w:t>
      </w:r>
    </w:p>
    <w:sectPr w:rsidR="00807EA0" w:rsidRPr="005D04DC" w:rsidSect="00A3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70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F332A3"/>
    <w:multiLevelType w:val="multilevel"/>
    <w:tmpl w:val="6B3681E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5617C"/>
    <w:rsid w:val="0004472A"/>
    <w:rsid w:val="00373ED2"/>
    <w:rsid w:val="003B61A4"/>
    <w:rsid w:val="005355D3"/>
    <w:rsid w:val="00570FA8"/>
    <w:rsid w:val="005D04DC"/>
    <w:rsid w:val="007E4846"/>
    <w:rsid w:val="00807EA0"/>
    <w:rsid w:val="0096071C"/>
    <w:rsid w:val="00A376CC"/>
    <w:rsid w:val="00B21864"/>
    <w:rsid w:val="00BA5A38"/>
    <w:rsid w:val="00C5617C"/>
    <w:rsid w:val="00CC3148"/>
    <w:rsid w:val="00CE641B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17C"/>
    <w:rPr>
      <w:rFonts w:ascii="Calibri" w:eastAsia="Calibri" w:hAnsi="Calibri" w:cs="Times New Roman"/>
      <w:sz w:val="24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FF7EAB"/>
    <w:pPr>
      <w:keepNext/>
      <w:keepLines/>
      <w:numPr>
        <w:numId w:val="9"/>
      </w:numPr>
      <w:spacing w:before="120" w:after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EAB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7EAB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7EAB"/>
    <w:pPr>
      <w:keepNext/>
      <w:keepLines/>
      <w:numPr>
        <w:ilvl w:val="3"/>
        <w:numId w:val="9"/>
      </w:numPr>
      <w:spacing w:before="12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7EA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7EA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7EA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7EA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7E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znaen">
    <w:name w:val="Označení"/>
    <w:basedOn w:val="Normln"/>
    <w:next w:val="Normln"/>
    <w:qFormat/>
    <w:rsid w:val="00FF7EAB"/>
    <w:pPr>
      <w:spacing w:before="240" w:after="240"/>
    </w:pPr>
    <w:rPr>
      <w:b/>
      <w:sz w:val="32"/>
    </w:rPr>
  </w:style>
  <w:style w:type="character" w:customStyle="1" w:styleId="Tun">
    <w:name w:val="Tučné"/>
    <w:basedOn w:val="Standardnpsmoodstavce"/>
    <w:uiPriority w:val="1"/>
    <w:qFormat/>
    <w:rsid w:val="00FF7EAB"/>
    <w:rPr>
      <w:rFonts w:ascii="Arial" w:eastAsia="Calibri" w:hAnsi="Arial"/>
      <w:b/>
      <w:sz w:val="24"/>
    </w:rPr>
  </w:style>
  <w:style w:type="paragraph" w:customStyle="1" w:styleId="Tunkurzva">
    <w:name w:val="Tučná kurzíva"/>
    <w:basedOn w:val="Normln"/>
    <w:qFormat/>
    <w:rsid w:val="00FF7EAB"/>
    <w:pPr>
      <w:autoSpaceDE w:val="0"/>
      <w:autoSpaceDN w:val="0"/>
      <w:adjustRightInd w:val="0"/>
    </w:pPr>
    <w:rPr>
      <w:b/>
      <w:i/>
    </w:rPr>
  </w:style>
  <w:style w:type="character" w:customStyle="1" w:styleId="Nadpis1Char">
    <w:name w:val="Nadpis 1 Char"/>
    <w:basedOn w:val="Standardnpsmoodstavce"/>
    <w:link w:val="Nadpis1"/>
    <w:uiPriority w:val="9"/>
    <w:rsid w:val="00FF7EAB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EA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7EAB"/>
    <w:rPr>
      <w:rFonts w:ascii="Arial" w:eastAsiaTheme="majorEastAsia" w:hAnsi="Arial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7EAB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7EA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7E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FF7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EAB"/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F7EAB"/>
    <w:pPr>
      <w:spacing w:line="240" w:lineRule="auto"/>
    </w:pPr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FF7EAB"/>
    <w:rPr>
      <w:b/>
      <w:bCs/>
    </w:rPr>
  </w:style>
  <w:style w:type="paragraph" w:styleId="Odstavecseseznamem">
    <w:name w:val="List Paragraph"/>
    <w:basedOn w:val="Normln"/>
    <w:uiPriority w:val="34"/>
    <w:qFormat/>
    <w:rsid w:val="00FF7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Vaclavek</cp:lastModifiedBy>
  <cp:revision>2</cp:revision>
  <dcterms:created xsi:type="dcterms:W3CDTF">2016-03-31T12:24:00Z</dcterms:created>
  <dcterms:modified xsi:type="dcterms:W3CDTF">2016-03-31T12:24:00Z</dcterms:modified>
</cp:coreProperties>
</file>