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2" w:rsidRPr="00AC3AA7" w:rsidRDefault="007C1176" w:rsidP="00E1082F">
      <w:pPr>
        <w:spacing w:line="360" w:lineRule="auto"/>
        <w:ind w:left="357"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A7"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 w:rsidR="00E1082F" w:rsidRPr="00AC3AA7">
        <w:rPr>
          <w:rFonts w:ascii="Times New Roman" w:hAnsi="Times New Roman" w:cs="Times New Roman"/>
          <w:b/>
          <w:sz w:val="28"/>
          <w:szCs w:val="28"/>
        </w:rPr>
        <w:t>ROZVOJE PRACOVIŠTĚ</w:t>
      </w:r>
    </w:p>
    <w:p w:rsidR="00E1082F" w:rsidRDefault="00E1082F" w:rsidP="00E1082F">
      <w:pPr>
        <w:spacing w:line="360" w:lineRule="auto"/>
        <w:ind w:left="357"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82F" w:rsidRPr="00E1082F" w:rsidRDefault="00AC3AA7" w:rsidP="007C117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P</w:t>
      </w:r>
      <w:r w:rsidR="00E1082F" w:rsidRPr="00E1082F">
        <w:rPr>
          <w:rFonts w:ascii="Times New Roman" w:hAnsi="Times New Roman" w:cs="Times New Roman"/>
          <w:b/>
          <w:sz w:val="24"/>
          <w:szCs w:val="24"/>
        </w:rPr>
        <w:t>ERSONÁLNÍ</w:t>
      </w:r>
      <w:r>
        <w:rPr>
          <w:rFonts w:ascii="Times New Roman" w:hAnsi="Times New Roman" w:cs="Times New Roman"/>
          <w:b/>
          <w:sz w:val="24"/>
          <w:szCs w:val="24"/>
        </w:rPr>
        <w:t xml:space="preserve">HO </w:t>
      </w:r>
      <w:r w:rsidR="00E1082F" w:rsidRPr="00E1082F">
        <w:rPr>
          <w:rFonts w:ascii="Times New Roman" w:hAnsi="Times New Roman" w:cs="Times New Roman"/>
          <w:b/>
          <w:sz w:val="24"/>
          <w:szCs w:val="24"/>
        </w:rPr>
        <w:t>ZAJIŠTĚNÍ</w:t>
      </w:r>
    </w:p>
    <w:p w:rsidR="00E1082F" w:rsidRPr="007C1176" w:rsidRDefault="00E1082F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176">
        <w:rPr>
          <w:rFonts w:ascii="Times New Roman" w:hAnsi="Times New Roman" w:cs="Times New Roman"/>
          <w:sz w:val="24"/>
          <w:szCs w:val="24"/>
        </w:rPr>
        <w:t>vize graduačního růstu na pracovišti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4078D" w:rsidRDefault="00E1082F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1176">
        <w:rPr>
          <w:rFonts w:ascii="Times New Roman" w:hAnsi="Times New Roman" w:cs="Times New Roman"/>
          <w:sz w:val="24"/>
          <w:szCs w:val="24"/>
        </w:rPr>
        <w:t>představa o personálním obsazení pracoviště včetně případných změn současného stavu</w:t>
      </w:r>
      <w:r w:rsidR="00A4078D">
        <w:rPr>
          <w:rFonts w:ascii="Times New Roman" w:hAnsi="Times New Roman" w:cs="Times New Roman"/>
          <w:sz w:val="24"/>
          <w:szCs w:val="24"/>
        </w:rPr>
        <w:t>;</w:t>
      </w:r>
    </w:p>
    <w:p w:rsidR="00E1082F" w:rsidRPr="007C1176" w:rsidRDefault="00A4078D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představa o struktuře pracovních míst, včetně odborné náplně, s ohledem na zajištění studijních programů</w:t>
      </w:r>
      <w:r w:rsidR="00393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2F" w:rsidRDefault="00E1082F" w:rsidP="00E108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STUDIA</w:t>
      </w:r>
    </w:p>
    <w:p w:rsidR="007C1176" w:rsidRDefault="007C1176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zajištění klíčových disciplín (zejména předmětů teoretického základu ve studijních programech – střednědobý výhled ve vztahu k personálnímu obsazení</w:t>
      </w:r>
      <w:r w:rsidR="00646D8D">
        <w:rPr>
          <w:rFonts w:ascii="Times New Roman" w:hAnsi="Times New Roman" w:cs="Times New Roman"/>
          <w:sz w:val="24"/>
          <w:szCs w:val="24"/>
        </w:rPr>
        <w:t>)</w:t>
      </w:r>
      <w:r w:rsidR="002D2C1E">
        <w:rPr>
          <w:rFonts w:ascii="Times New Roman" w:hAnsi="Times New Roman" w:cs="Times New Roman"/>
          <w:sz w:val="24"/>
          <w:szCs w:val="24"/>
        </w:rPr>
        <w:t>;</w:t>
      </w:r>
    </w:p>
    <w:p w:rsidR="007C1176" w:rsidRDefault="007C1176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 rozvoje studijních programů (nové specializace, nové programy, otázka profesně zaměřených programů a případné utlumování SP, atp.</w:t>
      </w:r>
      <w:r w:rsidR="00546B90">
        <w:rPr>
          <w:rFonts w:ascii="Times New Roman" w:hAnsi="Times New Roman" w:cs="Times New Roman"/>
          <w:sz w:val="24"/>
          <w:szCs w:val="24"/>
        </w:rPr>
        <w:t>);</w:t>
      </w:r>
    </w:p>
    <w:p w:rsidR="007C1176" w:rsidRDefault="007C1176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pracoviště do programu CŽV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7C1176" w:rsidRDefault="00FD2602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stanovisko k možnosti </w:t>
      </w:r>
      <w:r w:rsidR="007C1176">
        <w:rPr>
          <w:rFonts w:ascii="Times New Roman" w:hAnsi="Times New Roman" w:cs="Times New Roman"/>
          <w:sz w:val="24"/>
          <w:szCs w:val="24"/>
        </w:rPr>
        <w:t>příprav</w:t>
      </w:r>
      <w:r>
        <w:rPr>
          <w:rFonts w:ascii="Times New Roman" w:hAnsi="Times New Roman" w:cs="Times New Roman"/>
          <w:sz w:val="24"/>
          <w:szCs w:val="24"/>
        </w:rPr>
        <w:t>y</w:t>
      </w:r>
      <w:r w:rsidR="007C1176">
        <w:rPr>
          <w:rFonts w:ascii="Times New Roman" w:hAnsi="Times New Roman" w:cs="Times New Roman"/>
          <w:sz w:val="24"/>
          <w:szCs w:val="24"/>
        </w:rPr>
        <w:t xml:space="preserve"> cizojazyčných </w:t>
      </w:r>
      <w:r>
        <w:rPr>
          <w:rFonts w:ascii="Times New Roman" w:hAnsi="Times New Roman" w:cs="Times New Roman"/>
          <w:sz w:val="24"/>
          <w:szCs w:val="24"/>
        </w:rPr>
        <w:t xml:space="preserve">studijních </w:t>
      </w:r>
      <w:r w:rsidR="007C1176">
        <w:rPr>
          <w:rFonts w:ascii="Times New Roman" w:hAnsi="Times New Roman" w:cs="Times New Roman"/>
          <w:sz w:val="24"/>
          <w:szCs w:val="24"/>
        </w:rPr>
        <w:t>programů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C3AA7" w:rsidRPr="007C1176" w:rsidRDefault="00546B90" w:rsidP="007C1176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představa o rozvoji </w:t>
      </w:r>
      <w:r w:rsidR="00AC3AA7">
        <w:rPr>
          <w:rFonts w:ascii="Times New Roman" w:hAnsi="Times New Roman" w:cs="Times New Roman"/>
          <w:sz w:val="24"/>
          <w:szCs w:val="24"/>
        </w:rPr>
        <w:t>oborové didaktiky na pracovišti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A7" w:rsidRDefault="00AC3AA7" w:rsidP="00AC3A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VĚDY A VÝZKUMU</w:t>
      </w:r>
    </w:p>
    <w:p w:rsidR="00AC3AA7" w:rsidRDefault="00AC3AA7" w:rsidP="00AC3AA7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představa</w:t>
      </w:r>
      <w:r w:rsidRPr="00C0645F">
        <w:rPr>
          <w:rFonts w:ascii="Times New Roman" w:hAnsi="Times New Roman" w:cs="Times New Roman"/>
          <w:sz w:val="24"/>
          <w:szCs w:val="24"/>
        </w:rPr>
        <w:t xml:space="preserve"> </w:t>
      </w:r>
      <w:r w:rsidR="003409F6" w:rsidRPr="00C0645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směru výzkumu na pracovišti (včetně návaznosti na zamýšlené personální obsazení)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C3AA7" w:rsidRDefault="00AC3AA7" w:rsidP="00AC3AA7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publikační strategie pracoviště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C3AA7" w:rsidRDefault="00AC3AA7" w:rsidP="00AC3AA7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grantová činnost – střednědobý výhled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C3AA7" w:rsidRDefault="00AC3AA7" w:rsidP="00AC3AA7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 konkrétní vědecké spolupráce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AC3AA7" w:rsidRPr="007C1176" w:rsidRDefault="00AC3AA7" w:rsidP="00AC3AA7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představa o vědeckém zapojení Ph.D. studentů (v případě pracovišť s odpovídajícím typem studia)</w:t>
      </w:r>
      <w:r w:rsidR="00546B90">
        <w:rPr>
          <w:rFonts w:ascii="Times New Roman" w:hAnsi="Times New Roman" w:cs="Times New Roman"/>
          <w:sz w:val="24"/>
          <w:szCs w:val="24"/>
        </w:rPr>
        <w:t>.</w:t>
      </w:r>
    </w:p>
    <w:p w:rsidR="00C13274" w:rsidRDefault="00C13274" w:rsidP="00C13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INTERNACIONALIZ</w:t>
      </w:r>
      <w:r w:rsidR="0015304F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</w:t>
      </w:r>
    </w:p>
    <w:p w:rsidR="00C13274" w:rsidRDefault="00C13274" w:rsidP="005D4712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nastínění představy o zapojení pracoviště do mezinárodních výměnných programů</w:t>
      </w:r>
      <w:r w:rsidR="005D4712">
        <w:rPr>
          <w:rFonts w:ascii="Times New Roman" w:hAnsi="Times New Roman" w:cs="Times New Roman"/>
          <w:sz w:val="24"/>
          <w:szCs w:val="24"/>
        </w:rPr>
        <w:t xml:space="preserve"> (ERASMUS </w:t>
      </w:r>
      <w:r w:rsidR="005D4712" w:rsidRPr="005D471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D4712">
        <w:rPr>
          <w:rFonts w:ascii="Times New Roman" w:hAnsi="Times New Roman" w:cs="Times New Roman"/>
          <w:sz w:val="24"/>
          <w:szCs w:val="24"/>
        </w:rPr>
        <w:t xml:space="preserve"> a další)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5D4712" w:rsidRDefault="005D4712" w:rsidP="005D4712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 zapojení zahraničních pracovníků do výuky a intenzivní práce se studenty včetně Ph.D.</w:t>
      </w:r>
      <w:r w:rsidR="00546B90">
        <w:rPr>
          <w:rFonts w:ascii="Times New Roman" w:hAnsi="Times New Roman" w:cs="Times New Roman"/>
          <w:sz w:val="24"/>
          <w:szCs w:val="24"/>
        </w:rPr>
        <w:t>;</w:t>
      </w:r>
    </w:p>
    <w:p w:rsidR="005D4712" w:rsidRPr="007C1176" w:rsidRDefault="00F74B8D" w:rsidP="005D4712">
      <w:pPr>
        <w:pStyle w:val="Odstavecseseznamem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představa o mezinárodní spolupráci v oblasti vědy a studia.</w:t>
      </w:r>
    </w:p>
    <w:p w:rsidR="00C13274" w:rsidRDefault="00C13274" w:rsidP="00C13274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078D" w:rsidRPr="00C0645F" w:rsidRDefault="00A4078D" w:rsidP="00C13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45F">
        <w:rPr>
          <w:rFonts w:ascii="Times New Roman" w:hAnsi="Times New Roman" w:cs="Times New Roman"/>
          <w:b/>
          <w:sz w:val="24"/>
          <w:szCs w:val="24"/>
        </w:rPr>
        <w:lastRenderedPageBreak/>
        <w:t>OBLAST TŘETÍ ROLE</w:t>
      </w:r>
    </w:p>
    <w:p w:rsidR="00A4078D" w:rsidRPr="00C0645F" w:rsidRDefault="00A4078D" w:rsidP="00C0645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sz w:val="24"/>
          <w:szCs w:val="24"/>
        </w:rPr>
        <w:t>vize propagace pracoviště a realizovaných studijních programů</w:t>
      </w:r>
      <w:r w:rsidR="00C0645F">
        <w:rPr>
          <w:rFonts w:ascii="Times New Roman" w:hAnsi="Times New Roman" w:cs="Times New Roman"/>
          <w:sz w:val="24"/>
          <w:szCs w:val="24"/>
        </w:rPr>
        <w:t>;</w:t>
      </w:r>
    </w:p>
    <w:p w:rsidR="00A4078D" w:rsidRPr="00C0645F" w:rsidRDefault="00A4078D" w:rsidP="00C0645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sz w:val="24"/>
          <w:szCs w:val="24"/>
        </w:rPr>
        <w:t>nastínění představy o zapojení pracoviště do prezentace a popularizace odborných výsledků (třetí role)</w:t>
      </w:r>
      <w:r w:rsidR="00C0645F">
        <w:rPr>
          <w:rFonts w:ascii="Times New Roman" w:hAnsi="Times New Roman" w:cs="Times New Roman"/>
          <w:sz w:val="24"/>
          <w:szCs w:val="24"/>
        </w:rPr>
        <w:t>;</w:t>
      </w:r>
    </w:p>
    <w:p w:rsidR="00A4078D" w:rsidRPr="00C0645F" w:rsidRDefault="00A4078D" w:rsidP="00C0645F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45F">
        <w:rPr>
          <w:rFonts w:ascii="Times New Roman" w:hAnsi="Times New Roman" w:cs="Times New Roman"/>
          <w:sz w:val="24"/>
          <w:szCs w:val="24"/>
        </w:rPr>
        <w:t>stanovisko k možnosti spolupráce s aplikovanou sférou</w:t>
      </w:r>
      <w:r w:rsidR="00C0645F">
        <w:rPr>
          <w:rFonts w:ascii="Times New Roman" w:hAnsi="Times New Roman" w:cs="Times New Roman"/>
          <w:sz w:val="24"/>
          <w:szCs w:val="24"/>
        </w:rPr>
        <w:t>.</w:t>
      </w:r>
    </w:p>
    <w:sectPr w:rsidR="00A4078D" w:rsidRPr="00C0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12"/>
    <w:multiLevelType w:val="hybridMultilevel"/>
    <w:tmpl w:val="5A2E2E28"/>
    <w:lvl w:ilvl="0" w:tplc="50E00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41C"/>
    <w:multiLevelType w:val="hybridMultilevel"/>
    <w:tmpl w:val="A352F6BE"/>
    <w:lvl w:ilvl="0" w:tplc="E18C4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559D"/>
    <w:multiLevelType w:val="hybridMultilevel"/>
    <w:tmpl w:val="2D966168"/>
    <w:lvl w:ilvl="0" w:tplc="34AC0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1A0E"/>
    <w:multiLevelType w:val="hybridMultilevel"/>
    <w:tmpl w:val="946A528C"/>
    <w:lvl w:ilvl="0" w:tplc="0EF88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E87"/>
    <w:multiLevelType w:val="hybridMultilevel"/>
    <w:tmpl w:val="AB78B3FE"/>
    <w:lvl w:ilvl="0" w:tplc="1E24A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A9B"/>
    <w:multiLevelType w:val="hybridMultilevel"/>
    <w:tmpl w:val="7820D8F4"/>
    <w:lvl w:ilvl="0" w:tplc="7C3A29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8CD"/>
    <w:multiLevelType w:val="hybridMultilevel"/>
    <w:tmpl w:val="A15CAEBC"/>
    <w:lvl w:ilvl="0" w:tplc="0B004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663C4"/>
    <w:multiLevelType w:val="hybridMultilevel"/>
    <w:tmpl w:val="E49CC12E"/>
    <w:lvl w:ilvl="0" w:tplc="FD345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2AB3"/>
    <w:multiLevelType w:val="hybridMultilevel"/>
    <w:tmpl w:val="8CB47B90"/>
    <w:lvl w:ilvl="0" w:tplc="CF34A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800BD"/>
    <w:multiLevelType w:val="hybridMultilevel"/>
    <w:tmpl w:val="60FC3716"/>
    <w:lvl w:ilvl="0" w:tplc="755E28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4A0"/>
    <w:multiLevelType w:val="hybridMultilevel"/>
    <w:tmpl w:val="E9B6AFF0"/>
    <w:lvl w:ilvl="0" w:tplc="5F3E5F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6B59"/>
    <w:multiLevelType w:val="hybridMultilevel"/>
    <w:tmpl w:val="3E4C4C08"/>
    <w:lvl w:ilvl="0" w:tplc="0BC6E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525F0"/>
    <w:multiLevelType w:val="hybridMultilevel"/>
    <w:tmpl w:val="1AEA07F0"/>
    <w:lvl w:ilvl="0" w:tplc="1E24A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3BFE"/>
    <w:multiLevelType w:val="hybridMultilevel"/>
    <w:tmpl w:val="DCC4CA96"/>
    <w:lvl w:ilvl="0" w:tplc="0EF88CAA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8996691"/>
    <w:multiLevelType w:val="hybridMultilevel"/>
    <w:tmpl w:val="A4B09182"/>
    <w:lvl w:ilvl="0" w:tplc="69242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5445F"/>
    <w:rsid w:val="00072F38"/>
    <w:rsid w:val="00090AC7"/>
    <w:rsid w:val="000D67F3"/>
    <w:rsid w:val="001049D4"/>
    <w:rsid w:val="001057E0"/>
    <w:rsid w:val="00111495"/>
    <w:rsid w:val="0015304F"/>
    <w:rsid w:val="001C53B7"/>
    <w:rsid w:val="001E38C0"/>
    <w:rsid w:val="001F08AF"/>
    <w:rsid w:val="001F4C54"/>
    <w:rsid w:val="00264087"/>
    <w:rsid w:val="0027059F"/>
    <w:rsid w:val="002D2C1E"/>
    <w:rsid w:val="002F7596"/>
    <w:rsid w:val="003409F6"/>
    <w:rsid w:val="003934C7"/>
    <w:rsid w:val="004201DA"/>
    <w:rsid w:val="004951CB"/>
    <w:rsid w:val="004C4779"/>
    <w:rsid w:val="00546B90"/>
    <w:rsid w:val="005D4712"/>
    <w:rsid w:val="005F149B"/>
    <w:rsid w:val="00646D8D"/>
    <w:rsid w:val="0070106A"/>
    <w:rsid w:val="007C1176"/>
    <w:rsid w:val="007D14FC"/>
    <w:rsid w:val="008303B8"/>
    <w:rsid w:val="008A61CF"/>
    <w:rsid w:val="008F71D9"/>
    <w:rsid w:val="00922B88"/>
    <w:rsid w:val="009568CD"/>
    <w:rsid w:val="00963C47"/>
    <w:rsid w:val="00985DDA"/>
    <w:rsid w:val="00993A9B"/>
    <w:rsid w:val="00A4078D"/>
    <w:rsid w:val="00AC3AA7"/>
    <w:rsid w:val="00AC73C8"/>
    <w:rsid w:val="00AE7D65"/>
    <w:rsid w:val="00B139A1"/>
    <w:rsid w:val="00B91A8C"/>
    <w:rsid w:val="00BA1F70"/>
    <w:rsid w:val="00C0645F"/>
    <w:rsid w:val="00C13274"/>
    <w:rsid w:val="00C1661C"/>
    <w:rsid w:val="00D55474"/>
    <w:rsid w:val="00DD0842"/>
    <w:rsid w:val="00E1082F"/>
    <w:rsid w:val="00E341C2"/>
    <w:rsid w:val="00EA53EF"/>
    <w:rsid w:val="00EE1A01"/>
    <w:rsid w:val="00F208BE"/>
    <w:rsid w:val="00F237EF"/>
    <w:rsid w:val="00F449F8"/>
    <w:rsid w:val="00F74B8D"/>
    <w:rsid w:val="00FC3478"/>
    <w:rsid w:val="00FD2602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248D"/>
  <w15:docId w15:val="{6A980A00-C9CA-40FB-9669-A6871C3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3C63-D369-43CD-8290-B1687AD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Cernekova</dc:creator>
  <cp:lastModifiedBy>Cernekova</cp:lastModifiedBy>
  <cp:revision>3</cp:revision>
  <cp:lastPrinted>2018-09-12T07:15:00Z</cp:lastPrinted>
  <dcterms:created xsi:type="dcterms:W3CDTF">2020-09-09T06:22:00Z</dcterms:created>
  <dcterms:modified xsi:type="dcterms:W3CDTF">2020-09-14T07:12:00Z</dcterms:modified>
</cp:coreProperties>
</file>